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CD5D8" w14:textId="77777777" w:rsidR="0029737F" w:rsidRPr="0029737F" w:rsidRDefault="005B48FF" w:rsidP="003B618E">
      <w:pPr>
        <w:rPr>
          <w:rFonts w:ascii="Calibri" w:hAnsi="Calibri"/>
          <w:b/>
          <w:color w:val="12ADD9"/>
          <w:sz w:val="22"/>
          <w:szCs w:val="22"/>
        </w:rPr>
      </w:pPr>
      <w:r w:rsidRPr="0029737F">
        <w:rPr>
          <w:noProof/>
          <w:sz w:val="22"/>
          <w:szCs w:val="22"/>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29737F">
        <w:rPr>
          <w:noProof/>
          <w:sz w:val="22"/>
          <w:szCs w:val="22"/>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29737F">
        <w:rPr>
          <w:noProof/>
          <w:sz w:val="22"/>
          <w:szCs w:val="22"/>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737F" w:rsidRPr="0029737F">
        <w:rPr>
          <w:rFonts w:ascii="Calibri" w:hAnsi="Calibri"/>
          <w:b/>
          <w:color w:val="12ADD9"/>
          <w:sz w:val="22"/>
          <w:szCs w:val="22"/>
        </w:rPr>
        <w:t xml:space="preserve"> </w:t>
      </w:r>
    </w:p>
    <w:p w14:paraId="0895F505" w14:textId="47F8F932" w:rsidR="003B618E" w:rsidRPr="003B618E" w:rsidRDefault="003B618E" w:rsidP="003B618E">
      <w:pPr>
        <w:rPr>
          <w:rFonts w:ascii="Calibri" w:hAnsi="Calibri"/>
          <w:b/>
          <w:color w:val="12ADD9"/>
          <w:sz w:val="56"/>
          <w:szCs w:val="56"/>
        </w:rPr>
      </w:pPr>
      <w:r w:rsidRPr="003B618E">
        <w:rPr>
          <w:rFonts w:ascii="Calibri" w:hAnsi="Calibri"/>
          <w:b/>
          <w:color w:val="12ADD9"/>
          <w:sz w:val="56"/>
          <w:szCs w:val="56"/>
        </w:rPr>
        <w:t>Urine Jeopardy</w:t>
      </w:r>
    </w:p>
    <w:p w14:paraId="7BE56959" w14:textId="77777777" w:rsidR="003B618E" w:rsidRPr="007333F7" w:rsidRDefault="003B618E" w:rsidP="003B618E">
      <w:pPr>
        <w:rPr>
          <w:rFonts w:ascii="Calibri" w:hAnsi="Calibri"/>
        </w:rPr>
      </w:pPr>
    </w:p>
    <w:p w14:paraId="2B0785CD" w14:textId="77777777" w:rsidR="003B618E" w:rsidRPr="003B618E" w:rsidRDefault="003B618E" w:rsidP="003B618E">
      <w:pPr>
        <w:rPr>
          <w:rFonts w:ascii="Calisto MT" w:hAnsi="Calisto MT"/>
          <w:sz w:val="22"/>
          <w:szCs w:val="22"/>
        </w:rPr>
      </w:pPr>
      <w:r w:rsidRPr="003B618E">
        <w:rPr>
          <w:rFonts w:ascii="Calibri" w:hAnsi="Calibri"/>
          <w:b/>
          <w:color w:val="12ADD9"/>
          <w:sz w:val="26"/>
          <w:szCs w:val="26"/>
        </w:rPr>
        <w:t>Goal:</w:t>
      </w:r>
      <w:r w:rsidRPr="003B618E">
        <w:rPr>
          <w:rFonts w:ascii="Calibri" w:hAnsi="Calibri"/>
          <w:color w:val="12ADD9"/>
        </w:rPr>
        <w:t xml:space="preserve"> </w:t>
      </w:r>
      <w:r w:rsidRPr="003B618E">
        <w:rPr>
          <w:rFonts w:ascii="Calisto MT" w:hAnsi="Calisto MT"/>
          <w:sz w:val="22"/>
          <w:szCs w:val="22"/>
        </w:rPr>
        <w:t>Students will administer a urine test and will analyze the results to determine what disease/disorder Sparky might have.</w:t>
      </w:r>
    </w:p>
    <w:p w14:paraId="5AA4D6B9" w14:textId="77777777" w:rsidR="003B618E" w:rsidRPr="007333F7" w:rsidRDefault="003B618E" w:rsidP="003B618E">
      <w:pPr>
        <w:rPr>
          <w:rFonts w:ascii="Calibri" w:hAnsi="Calibri"/>
        </w:rPr>
      </w:pPr>
    </w:p>
    <w:p w14:paraId="00CE5B77" w14:textId="1A212A55" w:rsidR="003B618E" w:rsidRPr="003B618E" w:rsidRDefault="00223EA1" w:rsidP="003B618E">
      <w:pPr>
        <w:rPr>
          <w:rFonts w:ascii="Calisto MT" w:hAnsi="Calisto MT"/>
          <w:sz w:val="22"/>
          <w:szCs w:val="22"/>
        </w:rPr>
      </w:pPr>
      <w:r>
        <w:rPr>
          <w:rFonts w:ascii="Calibri" w:hAnsi="Calibri"/>
          <w:b/>
          <w:color w:val="12ADD9"/>
          <w:sz w:val="26"/>
          <w:szCs w:val="26"/>
        </w:rPr>
        <w:t xml:space="preserve">Learning </w:t>
      </w:r>
      <w:r w:rsidR="003B618E" w:rsidRPr="003B618E">
        <w:rPr>
          <w:rFonts w:ascii="Calibri" w:hAnsi="Calibri"/>
          <w:b/>
          <w:color w:val="12ADD9"/>
          <w:sz w:val="26"/>
          <w:szCs w:val="26"/>
        </w:rPr>
        <w:t>Objectives:</w:t>
      </w:r>
      <w:r w:rsidR="003B618E" w:rsidRPr="003B618E">
        <w:rPr>
          <w:rFonts w:ascii="Calibri" w:hAnsi="Calibri"/>
          <w:color w:val="12ADD9"/>
        </w:rPr>
        <w:t xml:space="preserve"> </w:t>
      </w:r>
      <w:r w:rsidR="003B618E" w:rsidRPr="003B618E">
        <w:rPr>
          <w:rFonts w:ascii="Calisto MT" w:hAnsi="Calisto MT"/>
          <w:sz w:val="22"/>
          <w:szCs w:val="22"/>
        </w:rPr>
        <w:t>Students will…</w:t>
      </w:r>
    </w:p>
    <w:p w14:paraId="0797990F"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Follow directions to perform a urinalysis</w:t>
      </w:r>
    </w:p>
    <w:p w14:paraId="5DD78A19"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Record accurate data readings</w:t>
      </w:r>
    </w:p>
    <w:p w14:paraId="30D9C886"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Analyze results of the urinalysis</w:t>
      </w:r>
    </w:p>
    <w:p w14:paraId="2DEE79F9" w14:textId="221F023E"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Conclude what disease</w:t>
      </w:r>
      <w:r>
        <w:rPr>
          <w:rFonts w:ascii="Calisto MT" w:hAnsi="Calisto MT"/>
          <w:sz w:val="22"/>
          <w:szCs w:val="22"/>
        </w:rPr>
        <w:t xml:space="preserve"> Sparky has</w:t>
      </w:r>
    </w:p>
    <w:p w14:paraId="30CA0F43" w14:textId="77777777" w:rsidR="003B618E" w:rsidRPr="007333F7" w:rsidRDefault="003B618E" w:rsidP="003B618E">
      <w:pPr>
        <w:rPr>
          <w:rFonts w:ascii="Calibri" w:hAnsi="Calibri"/>
        </w:rPr>
      </w:pPr>
    </w:p>
    <w:p w14:paraId="52B853F5" w14:textId="77777777" w:rsidR="003B618E" w:rsidRPr="003B618E" w:rsidRDefault="003B618E" w:rsidP="003B618E">
      <w:pPr>
        <w:rPr>
          <w:rFonts w:ascii="Calibri" w:hAnsi="Calibri"/>
          <w:b/>
          <w:color w:val="12ADD9"/>
          <w:sz w:val="26"/>
          <w:szCs w:val="26"/>
        </w:rPr>
      </w:pPr>
      <w:r w:rsidRPr="003B618E">
        <w:rPr>
          <w:rFonts w:ascii="Calibri" w:hAnsi="Calibri"/>
          <w:b/>
          <w:color w:val="12ADD9"/>
          <w:sz w:val="26"/>
          <w:szCs w:val="26"/>
        </w:rPr>
        <w:t>Materials:</w:t>
      </w:r>
    </w:p>
    <w:p w14:paraId="0479B6F3"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“Urine” Solution- (water, red and yellow food coloring, lemon juice, glucose, &amp; acetone)</w:t>
      </w:r>
    </w:p>
    <w:p w14:paraId="4C6C2CB1"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 xml:space="preserve">ChemStrips (one per group) </w:t>
      </w:r>
    </w:p>
    <w:p w14:paraId="6CFB66C7" w14:textId="77777777" w:rsidR="003B618E" w:rsidRPr="003B618E" w:rsidRDefault="003B618E" w:rsidP="003B618E">
      <w:pPr>
        <w:numPr>
          <w:ilvl w:val="0"/>
          <w:numId w:val="21"/>
        </w:numPr>
        <w:rPr>
          <w:rFonts w:ascii="Calisto MT" w:hAnsi="Calisto MT"/>
          <w:sz w:val="22"/>
          <w:szCs w:val="22"/>
        </w:rPr>
      </w:pPr>
      <w:r w:rsidRPr="003B618E">
        <w:rPr>
          <w:rFonts w:ascii="Calisto MT" w:hAnsi="Calisto MT"/>
          <w:sz w:val="22"/>
          <w:szCs w:val="22"/>
        </w:rPr>
        <w:t>at least 4-pH, glucose, ketone, protein</w:t>
      </w:r>
    </w:p>
    <w:p w14:paraId="03A2D064" w14:textId="77777777" w:rsidR="003B618E" w:rsidRPr="003B618E" w:rsidRDefault="003B618E" w:rsidP="003B618E">
      <w:pPr>
        <w:numPr>
          <w:ilvl w:val="0"/>
          <w:numId w:val="21"/>
        </w:numPr>
        <w:rPr>
          <w:rFonts w:ascii="Calisto MT" w:hAnsi="Calisto MT"/>
          <w:sz w:val="22"/>
          <w:szCs w:val="22"/>
        </w:rPr>
      </w:pPr>
      <w:r w:rsidRPr="003B618E">
        <w:rPr>
          <w:rFonts w:ascii="Calisto MT" w:hAnsi="Calisto MT"/>
          <w:sz w:val="22"/>
          <w:szCs w:val="22"/>
        </w:rPr>
        <w:t>optional: bilirubin, urobilinogen, blood, nitrates</w:t>
      </w:r>
    </w:p>
    <w:p w14:paraId="1821359E"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Specimen Container filled with Sparky’s “urine”</w:t>
      </w:r>
    </w:p>
    <w:p w14:paraId="4D12A518"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Safety Goggles</w:t>
      </w:r>
    </w:p>
    <w:p w14:paraId="5F547A7C"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Gloves</w:t>
      </w:r>
    </w:p>
    <w:p w14:paraId="46EBCF0C"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Copy of urinalysis for Cats Data/Direction Sheet</w:t>
      </w:r>
    </w:p>
    <w:p w14:paraId="5F72DDB1" w14:textId="77777777" w:rsidR="003B618E" w:rsidRPr="003B618E" w:rsidRDefault="003B618E" w:rsidP="003B618E">
      <w:pPr>
        <w:numPr>
          <w:ilvl w:val="0"/>
          <w:numId w:val="24"/>
        </w:numPr>
        <w:rPr>
          <w:rFonts w:ascii="Calisto MT" w:hAnsi="Calisto MT"/>
          <w:sz w:val="22"/>
          <w:szCs w:val="22"/>
        </w:rPr>
      </w:pPr>
      <w:r w:rsidRPr="003B618E">
        <w:rPr>
          <w:rFonts w:ascii="Calisto MT" w:hAnsi="Calisto MT"/>
          <w:sz w:val="22"/>
          <w:szCs w:val="22"/>
        </w:rPr>
        <w:t xml:space="preserve">Copy of Urinalysis Report form </w:t>
      </w:r>
    </w:p>
    <w:p w14:paraId="54AFC370" w14:textId="77777777" w:rsidR="003B618E" w:rsidRPr="007333F7" w:rsidRDefault="003B618E" w:rsidP="003B618E">
      <w:pPr>
        <w:rPr>
          <w:rFonts w:ascii="Calibri" w:hAnsi="Calibri"/>
        </w:rPr>
      </w:pPr>
    </w:p>
    <w:p w14:paraId="75E98E5B" w14:textId="77777777" w:rsidR="003B618E" w:rsidRPr="007333F7" w:rsidRDefault="003B618E" w:rsidP="003B618E">
      <w:pPr>
        <w:rPr>
          <w:rFonts w:ascii="Calibri" w:hAnsi="Calibri"/>
        </w:rPr>
      </w:pPr>
      <w:r w:rsidRPr="003B618E">
        <w:rPr>
          <w:rFonts w:ascii="Calibri" w:hAnsi="Calibri"/>
          <w:b/>
          <w:color w:val="12ADD9"/>
          <w:sz w:val="26"/>
          <w:szCs w:val="26"/>
        </w:rPr>
        <w:t>Time Required</w:t>
      </w:r>
      <w:r w:rsidRPr="003B618E">
        <w:rPr>
          <w:rFonts w:ascii="Calibri" w:hAnsi="Calibri"/>
          <w:color w:val="12ADD9"/>
          <w:sz w:val="26"/>
          <w:szCs w:val="26"/>
        </w:rPr>
        <w:t>:</w:t>
      </w:r>
      <w:r w:rsidRPr="003B618E">
        <w:rPr>
          <w:rFonts w:ascii="Calibri" w:hAnsi="Calibri"/>
          <w:color w:val="12ADD9"/>
        </w:rPr>
        <w:t xml:space="preserve"> </w:t>
      </w:r>
      <w:r w:rsidRPr="003B618E">
        <w:rPr>
          <w:rFonts w:ascii="Calisto MT" w:hAnsi="Calisto MT"/>
          <w:sz w:val="22"/>
          <w:szCs w:val="22"/>
        </w:rPr>
        <w:t>60 minute class period</w:t>
      </w:r>
    </w:p>
    <w:p w14:paraId="1C071DC4" w14:textId="77777777" w:rsidR="003B618E" w:rsidRPr="007333F7" w:rsidRDefault="003B618E" w:rsidP="003B618E">
      <w:pPr>
        <w:rPr>
          <w:rFonts w:ascii="Calibri" w:hAnsi="Calibri"/>
        </w:rPr>
      </w:pPr>
    </w:p>
    <w:p w14:paraId="580DA079" w14:textId="77777777" w:rsidR="003B618E" w:rsidRPr="003B618E" w:rsidRDefault="003B618E" w:rsidP="003B618E">
      <w:pPr>
        <w:rPr>
          <w:rFonts w:ascii="Calibri" w:hAnsi="Calibri"/>
          <w:b/>
          <w:color w:val="12ADD9"/>
          <w:sz w:val="26"/>
          <w:szCs w:val="26"/>
        </w:rPr>
      </w:pPr>
      <w:r w:rsidRPr="003B618E">
        <w:rPr>
          <w:rFonts w:ascii="Calibri" w:hAnsi="Calibri"/>
          <w:b/>
          <w:color w:val="12ADD9"/>
          <w:sz w:val="26"/>
          <w:szCs w:val="26"/>
        </w:rPr>
        <w:t>Standards Met:</w:t>
      </w:r>
    </w:p>
    <w:p w14:paraId="1DD22B9C" w14:textId="77777777" w:rsidR="003B618E" w:rsidRPr="003B618E" w:rsidRDefault="003B618E" w:rsidP="003B618E">
      <w:pPr>
        <w:numPr>
          <w:ilvl w:val="0"/>
          <w:numId w:val="10"/>
        </w:numPr>
        <w:rPr>
          <w:rFonts w:ascii="Calisto MT" w:hAnsi="Calisto MT"/>
          <w:sz w:val="22"/>
          <w:szCs w:val="22"/>
        </w:rPr>
      </w:pPr>
      <w:r w:rsidRPr="003B618E">
        <w:rPr>
          <w:rFonts w:ascii="Calisto MT" w:hAnsi="Calisto MT"/>
          <w:sz w:val="22"/>
          <w:szCs w:val="22"/>
        </w:rPr>
        <w:t>Life Science Standards: Structure &amp; function in living systems</w:t>
      </w:r>
    </w:p>
    <w:p w14:paraId="22DFB77F" w14:textId="77777777" w:rsidR="003B618E" w:rsidRPr="003B618E" w:rsidRDefault="003B618E" w:rsidP="003B618E">
      <w:pPr>
        <w:numPr>
          <w:ilvl w:val="0"/>
          <w:numId w:val="10"/>
        </w:numPr>
        <w:rPr>
          <w:rFonts w:ascii="Calisto MT" w:hAnsi="Calisto MT"/>
          <w:sz w:val="22"/>
          <w:szCs w:val="22"/>
        </w:rPr>
      </w:pPr>
      <w:r w:rsidRPr="003B618E">
        <w:rPr>
          <w:rFonts w:ascii="Calisto MT" w:hAnsi="Calisto MT"/>
          <w:sz w:val="22"/>
          <w:szCs w:val="22"/>
        </w:rPr>
        <w:t>Life Science Standards: Reproduction &amp; heredity</w:t>
      </w:r>
    </w:p>
    <w:p w14:paraId="7B8F42F9" w14:textId="77777777" w:rsidR="003B618E" w:rsidRPr="007333F7" w:rsidRDefault="003B618E" w:rsidP="003B618E">
      <w:pPr>
        <w:rPr>
          <w:rFonts w:ascii="Calibri" w:hAnsi="Calibri"/>
        </w:rPr>
      </w:pPr>
    </w:p>
    <w:p w14:paraId="4209415E" w14:textId="77777777" w:rsidR="003B618E" w:rsidRPr="003B618E" w:rsidRDefault="003B618E" w:rsidP="003B618E">
      <w:pPr>
        <w:rPr>
          <w:rFonts w:ascii="Calibri" w:hAnsi="Calibri"/>
          <w:color w:val="12ADD9"/>
          <w:sz w:val="26"/>
          <w:szCs w:val="26"/>
        </w:rPr>
      </w:pPr>
      <w:r w:rsidRPr="003B618E">
        <w:rPr>
          <w:rFonts w:ascii="Calibri" w:hAnsi="Calibri"/>
          <w:b/>
          <w:color w:val="12ADD9"/>
          <w:sz w:val="26"/>
          <w:szCs w:val="26"/>
        </w:rPr>
        <w:t>Procedure</w:t>
      </w:r>
      <w:r w:rsidRPr="003B618E">
        <w:rPr>
          <w:rFonts w:ascii="Calibri" w:hAnsi="Calibri"/>
          <w:color w:val="12ADD9"/>
          <w:sz w:val="26"/>
          <w:szCs w:val="26"/>
        </w:rPr>
        <w:t xml:space="preserve">: </w:t>
      </w:r>
    </w:p>
    <w:p w14:paraId="781D972D"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Ask the students why doctors always ask for a urine sample.  Discuss.</w:t>
      </w:r>
    </w:p>
    <w:p w14:paraId="223D85FF"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Pass out the Urinalysis for Cats sheets and have them read through it.</w:t>
      </w:r>
    </w:p>
    <w:p w14:paraId="2D4A49CD"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Do they think that human urine would be similar?</w:t>
      </w:r>
    </w:p>
    <w:p w14:paraId="15FDFFDD"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The cost for the urinalysis is $ 200.00. They record this on the medical expense log.</w:t>
      </w:r>
    </w:p>
    <w:p w14:paraId="4C4D7237" w14:textId="7A57644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Go over the directions for administering a urinalysis</w:t>
      </w:r>
      <w:r>
        <w:rPr>
          <w:rFonts w:ascii="Calisto MT" w:hAnsi="Calisto MT"/>
          <w:sz w:val="22"/>
          <w:szCs w:val="22"/>
        </w:rPr>
        <w:t>.</w:t>
      </w:r>
    </w:p>
    <w:p w14:paraId="522372E8"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Give students Sparky’s “sample” and a Urinalysis Report form.</w:t>
      </w:r>
    </w:p>
    <w:p w14:paraId="34FC20B3" w14:textId="6309643D"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Students put on safety goggles</w:t>
      </w:r>
      <w:r>
        <w:rPr>
          <w:rFonts w:ascii="Calisto MT" w:hAnsi="Calisto MT"/>
          <w:sz w:val="22"/>
          <w:szCs w:val="22"/>
        </w:rPr>
        <w:t>.</w:t>
      </w:r>
    </w:p>
    <w:p w14:paraId="477F3484"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Students first conduct a physical examination of color and turbidity.</w:t>
      </w:r>
    </w:p>
    <w:p w14:paraId="760E7C59"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Next, they dip a Chemstrip into the sample and compare the strip to the package to determine results.</w:t>
      </w:r>
    </w:p>
    <w:p w14:paraId="24C55EB7" w14:textId="38E36E83" w:rsidR="003B618E" w:rsidRPr="003B618E" w:rsidRDefault="00F63231" w:rsidP="003B618E">
      <w:pPr>
        <w:numPr>
          <w:ilvl w:val="0"/>
          <w:numId w:val="25"/>
        </w:numPr>
        <w:rPr>
          <w:rFonts w:ascii="Calisto MT" w:hAnsi="Calisto MT"/>
          <w:sz w:val="22"/>
          <w:szCs w:val="22"/>
        </w:rPr>
      </w:pPr>
      <w:bookmarkStart w:id="0" w:name="_GoBack"/>
      <w:r w:rsidRPr="005B48FF">
        <w:rPr>
          <w:noProof/>
          <w:color w:val="12ADD9"/>
          <w:sz w:val="56"/>
          <w:szCs w:val="56"/>
        </w:rPr>
        <w:drawing>
          <wp:anchor distT="0" distB="0" distL="114300" distR="114300" simplePos="0" relativeHeight="251711488" behindDoc="1" locked="0" layoutInCell="1" allowOverlap="1" wp14:anchorId="1AB4B221" wp14:editId="1AA925C8">
            <wp:simplePos x="0" y="0"/>
            <wp:positionH relativeFrom="page">
              <wp:posOffset>138659</wp:posOffset>
            </wp:positionH>
            <wp:positionV relativeFrom="page">
              <wp:posOffset>9438463</wp:posOffset>
            </wp:positionV>
            <wp:extent cx="1724449" cy="50990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r w:rsidR="003B618E" w:rsidRPr="003B618E">
        <w:rPr>
          <w:rFonts w:ascii="Calisto MT" w:hAnsi="Calisto MT"/>
          <w:sz w:val="22"/>
          <w:szCs w:val="22"/>
        </w:rPr>
        <w:t>After clean up, students analyze the results and determine what diseases/disorders Sparky has.</w:t>
      </w:r>
      <w:r w:rsidRPr="00F63231">
        <w:rPr>
          <w:noProof/>
          <w:color w:val="12ADD9"/>
          <w:sz w:val="56"/>
          <w:szCs w:val="56"/>
        </w:rPr>
        <w:t xml:space="preserve"> </w:t>
      </w:r>
    </w:p>
    <w:p w14:paraId="42CF5A0A" w14:textId="4D85275C" w:rsidR="003B618E" w:rsidRPr="003B618E" w:rsidRDefault="0029737F" w:rsidP="003B618E">
      <w:pPr>
        <w:numPr>
          <w:ilvl w:val="0"/>
          <w:numId w:val="25"/>
        </w:numPr>
        <w:rPr>
          <w:rFonts w:ascii="Calisto MT" w:hAnsi="Calisto MT"/>
          <w:sz w:val="22"/>
          <w:szCs w:val="22"/>
        </w:rPr>
      </w:pPr>
      <w:r w:rsidRPr="005B48FF">
        <w:rPr>
          <w:noProof/>
          <w:color w:val="12ADD9"/>
          <w:sz w:val="56"/>
          <w:szCs w:val="56"/>
        </w:rPr>
        <w:lastRenderedPageBreak/>
        <w:drawing>
          <wp:anchor distT="0" distB="0" distL="114300" distR="114300" simplePos="0" relativeHeight="251707392" behindDoc="1" locked="0" layoutInCell="1" allowOverlap="1" wp14:anchorId="4250685A" wp14:editId="09AF0D9B">
            <wp:simplePos x="0" y="0"/>
            <wp:positionH relativeFrom="page">
              <wp:posOffset>71203</wp:posOffset>
            </wp:positionH>
            <wp:positionV relativeFrom="page">
              <wp:posOffset>9474242</wp:posOffset>
            </wp:positionV>
            <wp:extent cx="1724449" cy="50990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618E" w:rsidRPr="003B618E">
        <w:rPr>
          <w:rFonts w:ascii="Calisto MT" w:hAnsi="Calisto MT"/>
          <w:sz w:val="22"/>
          <w:szCs w:val="22"/>
        </w:rPr>
        <w:t>Give groups their medical files.  Students go back to their Disease/Disorder Information Sheets and fill in test results.</w:t>
      </w:r>
    </w:p>
    <w:p w14:paraId="27BDF705" w14:textId="1AA5BB26" w:rsidR="003B618E" w:rsidRPr="003B618E" w:rsidRDefault="003B618E" w:rsidP="003B618E">
      <w:pPr>
        <w:numPr>
          <w:ilvl w:val="0"/>
          <w:numId w:val="23"/>
        </w:numPr>
        <w:rPr>
          <w:rFonts w:ascii="Calisto MT" w:hAnsi="Calisto MT"/>
          <w:sz w:val="22"/>
          <w:szCs w:val="22"/>
        </w:rPr>
      </w:pPr>
      <w:r w:rsidRPr="003B618E">
        <w:rPr>
          <w:rFonts w:ascii="Calisto MT" w:hAnsi="Calisto MT"/>
          <w:sz w:val="22"/>
          <w:szCs w:val="22"/>
        </w:rPr>
        <w:t>Fill in Final Treatment form</w:t>
      </w:r>
      <w:r>
        <w:rPr>
          <w:rFonts w:ascii="Calisto MT" w:hAnsi="Calisto MT"/>
          <w:sz w:val="22"/>
          <w:szCs w:val="22"/>
        </w:rPr>
        <w:t>.</w:t>
      </w:r>
    </w:p>
    <w:p w14:paraId="3DBA35EF" w14:textId="77777777" w:rsidR="003B618E" w:rsidRPr="007333F7" w:rsidRDefault="003B618E" w:rsidP="003B618E">
      <w:pPr>
        <w:rPr>
          <w:rFonts w:ascii="Calibri" w:hAnsi="Calibri"/>
        </w:rPr>
      </w:pPr>
    </w:p>
    <w:p w14:paraId="2BB3F7BA" w14:textId="77777777" w:rsidR="003B618E" w:rsidRPr="003B618E" w:rsidRDefault="003B618E" w:rsidP="003B618E">
      <w:pPr>
        <w:rPr>
          <w:rFonts w:ascii="Calibri" w:hAnsi="Calibri"/>
          <w:b/>
          <w:color w:val="12ADD9"/>
          <w:sz w:val="26"/>
          <w:szCs w:val="26"/>
        </w:rPr>
      </w:pPr>
      <w:r w:rsidRPr="003B618E">
        <w:rPr>
          <w:rFonts w:ascii="Calibri" w:hAnsi="Calibri"/>
          <w:b/>
          <w:color w:val="12ADD9"/>
          <w:sz w:val="26"/>
          <w:szCs w:val="26"/>
        </w:rPr>
        <w:t>Assessment:</w:t>
      </w:r>
    </w:p>
    <w:p w14:paraId="3233759C"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Participation in urinalysis lab</w:t>
      </w:r>
    </w:p>
    <w:p w14:paraId="7B33AFBE"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Accurate documentation of urine results</w:t>
      </w:r>
    </w:p>
    <w:p w14:paraId="08EA1692"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Accurate conclusion of Diabetes Mellitus</w:t>
      </w:r>
    </w:p>
    <w:p w14:paraId="17708CF9" w14:textId="77777777" w:rsidR="003B618E" w:rsidRPr="003B618E" w:rsidRDefault="003B618E" w:rsidP="003B618E">
      <w:pPr>
        <w:numPr>
          <w:ilvl w:val="0"/>
          <w:numId w:val="25"/>
        </w:numPr>
        <w:rPr>
          <w:rFonts w:ascii="Calisto MT" w:hAnsi="Calisto MT"/>
          <w:sz w:val="22"/>
          <w:szCs w:val="22"/>
        </w:rPr>
      </w:pPr>
      <w:r w:rsidRPr="003B618E">
        <w:rPr>
          <w:rFonts w:ascii="Calisto MT" w:hAnsi="Calisto MT"/>
          <w:sz w:val="22"/>
          <w:szCs w:val="22"/>
        </w:rPr>
        <w:t>Completion of Disease/Disorder Information Sheets</w:t>
      </w:r>
    </w:p>
    <w:p w14:paraId="53DCED32" w14:textId="77777777" w:rsidR="003B618E" w:rsidRPr="007333F7" w:rsidRDefault="003B618E" w:rsidP="003B618E">
      <w:pPr>
        <w:rPr>
          <w:rFonts w:ascii="Calibri" w:hAnsi="Calibri"/>
        </w:rPr>
      </w:pPr>
    </w:p>
    <w:p w14:paraId="5D846E9B" w14:textId="77777777" w:rsidR="003B618E" w:rsidRPr="003B618E" w:rsidRDefault="003B618E" w:rsidP="003B618E">
      <w:pPr>
        <w:rPr>
          <w:rFonts w:ascii="Calibri" w:hAnsi="Calibri"/>
          <w:b/>
          <w:color w:val="12ADD9"/>
          <w:sz w:val="26"/>
          <w:szCs w:val="26"/>
        </w:rPr>
      </w:pPr>
      <w:r w:rsidRPr="003B618E">
        <w:rPr>
          <w:rFonts w:ascii="Calibri" w:hAnsi="Calibri"/>
          <w:b/>
          <w:color w:val="12ADD9"/>
          <w:sz w:val="26"/>
          <w:szCs w:val="26"/>
        </w:rPr>
        <w:t>Prep:</w:t>
      </w:r>
    </w:p>
    <w:p w14:paraId="3C94092D" w14:textId="77777777" w:rsidR="003B618E" w:rsidRPr="003B618E" w:rsidRDefault="003B618E" w:rsidP="003B618E">
      <w:pPr>
        <w:rPr>
          <w:rFonts w:ascii="Calisto MT" w:hAnsi="Calisto MT"/>
          <w:b/>
          <w:sz w:val="22"/>
          <w:szCs w:val="22"/>
          <w:u w:val="single"/>
        </w:rPr>
      </w:pPr>
      <w:r w:rsidRPr="003B618E">
        <w:rPr>
          <w:rFonts w:ascii="Calisto MT" w:hAnsi="Calisto MT"/>
          <w:b/>
          <w:sz w:val="22"/>
          <w:szCs w:val="22"/>
          <w:u w:val="single"/>
        </w:rPr>
        <w:t>Stock Urine Solution (normal)</w:t>
      </w:r>
    </w:p>
    <w:p w14:paraId="1630C729" w14:textId="77777777" w:rsidR="003B618E" w:rsidRPr="003B618E" w:rsidRDefault="003B618E" w:rsidP="003B618E">
      <w:pPr>
        <w:rPr>
          <w:rFonts w:ascii="Calisto MT" w:hAnsi="Calisto MT"/>
          <w:sz w:val="22"/>
          <w:szCs w:val="22"/>
        </w:rPr>
      </w:pPr>
      <w:r w:rsidRPr="003B618E">
        <w:rPr>
          <w:rFonts w:ascii="Calisto MT" w:hAnsi="Calisto MT"/>
          <w:sz w:val="22"/>
          <w:szCs w:val="22"/>
        </w:rPr>
        <w:t>2000ml water</w:t>
      </w:r>
    </w:p>
    <w:p w14:paraId="68553221" w14:textId="77777777" w:rsidR="003B618E" w:rsidRPr="003B618E" w:rsidRDefault="003B618E" w:rsidP="003B618E">
      <w:pPr>
        <w:rPr>
          <w:rFonts w:ascii="Calisto MT" w:hAnsi="Calisto MT"/>
          <w:sz w:val="22"/>
          <w:szCs w:val="22"/>
        </w:rPr>
      </w:pPr>
      <w:r w:rsidRPr="003B618E">
        <w:rPr>
          <w:rFonts w:ascii="Calisto MT" w:hAnsi="Calisto MT"/>
          <w:sz w:val="22"/>
          <w:szCs w:val="22"/>
        </w:rPr>
        <w:t>1 drop yellow food coloring</w:t>
      </w:r>
    </w:p>
    <w:p w14:paraId="27710BB5" w14:textId="77777777" w:rsidR="003B618E" w:rsidRPr="003B618E" w:rsidRDefault="003B618E" w:rsidP="003B618E">
      <w:pPr>
        <w:rPr>
          <w:rFonts w:ascii="Calisto MT" w:hAnsi="Calisto MT"/>
          <w:sz w:val="22"/>
          <w:szCs w:val="22"/>
        </w:rPr>
      </w:pPr>
      <w:r w:rsidRPr="003B618E">
        <w:rPr>
          <w:rFonts w:ascii="Calisto MT" w:hAnsi="Calisto MT"/>
          <w:sz w:val="22"/>
          <w:szCs w:val="22"/>
        </w:rPr>
        <w:t>1 drop red food coloring    (this should appear straw colored)</w:t>
      </w:r>
    </w:p>
    <w:p w14:paraId="36DAF1ED" w14:textId="77777777" w:rsidR="003B618E" w:rsidRPr="003B618E" w:rsidRDefault="003B618E" w:rsidP="003B618E">
      <w:pPr>
        <w:rPr>
          <w:rFonts w:ascii="Calisto MT" w:hAnsi="Calisto MT"/>
          <w:sz w:val="22"/>
          <w:szCs w:val="22"/>
        </w:rPr>
      </w:pPr>
      <w:r w:rsidRPr="003B618E">
        <w:rPr>
          <w:rFonts w:ascii="Calisto MT" w:hAnsi="Calisto MT"/>
          <w:sz w:val="22"/>
          <w:szCs w:val="22"/>
        </w:rPr>
        <w:t>Check the pH.  It should be around a 6.  Add a few drops of HCl or vinegar to lower it.</w:t>
      </w:r>
    </w:p>
    <w:p w14:paraId="087FDC68" w14:textId="77777777" w:rsidR="003B618E" w:rsidRPr="007333F7" w:rsidRDefault="003B618E" w:rsidP="003B618E">
      <w:pPr>
        <w:rPr>
          <w:rFonts w:ascii="Calibri" w:hAnsi="Calibri"/>
        </w:rPr>
      </w:pPr>
    </w:p>
    <w:p w14:paraId="2C3723F3" w14:textId="77777777" w:rsidR="003B618E" w:rsidRPr="003B618E" w:rsidRDefault="003B618E" w:rsidP="003B618E">
      <w:pPr>
        <w:rPr>
          <w:rFonts w:ascii="Calisto MT" w:hAnsi="Calisto MT"/>
          <w:sz w:val="22"/>
          <w:szCs w:val="22"/>
        </w:rPr>
      </w:pPr>
      <w:r w:rsidRPr="003B618E">
        <w:rPr>
          <w:rFonts w:ascii="Calisto MT" w:hAnsi="Calisto MT"/>
          <w:b/>
          <w:sz w:val="22"/>
          <w:szCs w:val="22"/>
          <w:u w:val="single"/>
        </w:rPr>
        <w:t>Diabetes Mellitus (Sparky’s Urine</w:t>
      </w:r>
      <w:r w:rsidRPr="003B618E">
        <w:rPr>
          <w:rFonts w:ascii="Calisto MT" w:hAnsi="Calisto MT"/>
          <w:sz w:val="22"/>
          <w:szCs w:val="22"/>
        </w:rPr>
        <w:t>)</w:t>
      </w:r>
    </w:p>
    <w:p w14:paraId="5A6AF485" w14:textId="77777777" w:rsidR="003B618E" w:rsidRPr="003B618E" w:rsidRDefault="003B618E" w:rsidP="003B618E">
      <w:pPr>
        <w:rPr>
          <w:rFonts w:ascii="Calisto MT" w:hAnsi="Calisto MT"/>
          <w:sz w:val="22"/>
          <w:szCs w:val="22"/>
        </w:rPr>
      </w:pPr>
      <w:r w:rsidRPr="003B618E">
        <w:rPr>
          <w:rFonts w:ascii="Calisto MT" w:hAnsi="Calisto MT"/>
          <w:sz w:val="22"/>
          <w:szCs w:val="22"/>
        </w:rPr>
        <w:t>Take 300ml of stock solution</w:t>
      </w:r>
    </w:p>
    <w:p w14:paraId="54338AF3" w14:textId="77777777" w:rsidR="003B618E" w:rsidRPr="003B618E" w:rsidRDefault="003B618E" w:rsidP="003B618E">
      <w:pPr>
        <w:rPr>
          <w:rFonts w:ascii="Calisto MT" w:hAnsi="Calisto MT"/>
          <w:sz w:val="22"/>
          <w:szCs w:val="22"/>
        </w:rPr>
      </w:pPr>
      <w:r w:rsidRPr="003B618E">
        <w:rPr>
          <w:rFonts w:ascii="Calisto MT" w:hAnsi="Calisto MT"/>
          <w:sz w:val="22"/>
          <w:szCs w:val="22"/>
        </w:rPr>
        <w:t xml:space="preserve">Add: </w:t>
      </w:r>
      <w:r w:rsidRPr="003B618E">
        <w:rPr>
          <w:rFonts w:ascii="Calisto MT" w:hAnsi="Calisto MT"/>
          <w:sz w:val="22"/>
          <w:szCs w:val="22"/>
        </w:rPr>
        <w:tab/>
      </w:r>
    </w:p>
    <w:p w14:paraId="5866770D" w14:textId="77777777" w:rsidR="003B618E" w:rsidRPr="003B618E" w:rsidRDefault="003B618E" w:rsidP="003B618E">
      <w:pPr>
        <w:numPr>
          <w:ilvl w:val="0"/>
          <w:numId w:val="26"/>
        </w:numPr>
        <w:rPr>
          <w:rFonts w:ascii="Calisto MT" w:hAnsi="Calisto MT"/>
          <w:sz w:val="22"/>
          <w:szCs w:val="22"/>
        </w:rPr>
      </w:pPr>
      <w:r w:rsidRPr="003B618E">
        <w:rPr>
          <w:rFonts w:ascii="Calisto MT" w:hAnsi="Calisto MT"/>
          <w:sz w:val="22"/>
          <w:szCs w:val="22"/>
        </w:rPr>
        <w:t>700 ml of water</w:t>
      </w:r>
    </w:p>
    <w:p w14:paraId="6DF20157" w14:textId="77777777" w:rsidR="003B618E" w:rsidRPr="003B618E" w:rsidRDefault="003B618E" w:rsidP="003B618E">
      <w:pPr>
        <w:numPr>
          <w:ilvl w:val="0"/>
          <w:numId w:val="26"/>
        </w:numPr>
        <w:rPr>
          <w:rFonts w:ascii="Calisto MT" w:hAnsi="Calisto MT"/>
          <w:sz w:val="22"/>
          <w:szCs w:val="22"/>
        </w:rPr>
      </w:pPr>
      <w:r w:rsidRPr="003B618E">
        <w:rPr>
          <w:rFonts w:ascii="Calisto MT" w:hAnsi="Calisto MT"/>
          <w:sz w:val="22"/>
          <w:szCs w:val="22"/>
        </w:rPr>
        <w:t xml:space="preserve">6 ml corn syrup or 60 grams of glucose  </w:t>
      </w:r>
    </w:p>
    <w:p w14:paraId="782A5BB7" w14:textId="77777777" w:rsidR="003B618E" w:rsidRPr="003B618E" w:rsidRDefault="003B618E" w:rsidP="003B618E">
      <w:pPr>
        <w:numPr>
          <w:ilvl w:val="0"/>
          <w:numId w:val="26"/>
        </w:numPr>
        <w:rPr>
          <w:rFonts w:ascii="Calisto MT" w:hAnsi="Calisto MT"/>
          <w:sz w:val="22"/>
          <w:szCs w:val="22"/>
        </w:rPr>
      </w:pPr>
      <w:r w:rsidRPr="003B618E">
        <w:rPr>
          <w:rFonts w:ascii="Calisto MT" w:hAnsi="Calisto MT"/>
          <w:sz w:val="22"/>
          <w:szCs w:val="22"/>
        </w:rPr>
        <w:t xml:space="preserve">1 or 2 ml of acetone (which is a ketone) </w:t>
      </w:r>
    </w:p>
    <w:p w14:paraId="0C0D7817" w14:textId="77777777" w:rsidR="003B618E" w:rsidRPr="003B618E" w:rsidRDefault="003B618E" w:rsidP="003B618E">
      <w:pPr>
        <w:rPr>
          <w:rFonts w:ascii="Calisto MT" w:hAnsi="Calisto MT"/>
          <w:sz w:val="22"/>
          <w:szCs w:val="22"/>
        </w:rPr>
      </w:pPr>
      <w:r w:rsidRPr="003B618E">
        <w:rPr>
          <w:rFonts w:ascii="Calisto MT" w:hAnsi="Calisto MT"/>
          <w:sz w:val="22"/>
          <w:szCs w:val="22"/>
        </w:rPr>
        <w:tab/>
      </w:r>
    </w:p>
    <w:p w14:paraId="7BC4C086" w14:textId="77777777" w:rsidR="003B618E" w:rsidRPr="003B618E" w:rsidRDefault="003B618E" w:rsidP="003B618E">
      <w:pPr>
        <w:rPr>
          <w:rFonts w:ascii="Calisto MT" w:hAnsi="Calisto MT"/>
          <w:sz w:val="22"/>
          <w:szCs w:val="22"/>
        </w:rPr>
      </w:pPr>
      <w:r w:rsidRPr="003B618E">
        <w:rPr>
          <w:rFonts w:ascii="Calisto MT" w:hAnsi="Calisto MT"/>
          <w:sz w:val="22"/>
          <w:szCs w:val="22"/>
        </w:rPr>
        <w:t>Bring pH closer to 5 or 6 by adding HCl or vinegar</w:t>
      </w:r>
    </w:p>
    <w:p w14:paraId="461AE165" w14:textId="77777777" w:rsidR="003B618E" w:rsidRPr="003B618E" w:rsidRDefault="003B618E" w:rsidP="003B618E">
      <w:pPr>
        <w:rPr>
          <w:rFonts w:ascii="Calisto MT" w:hAnsi="Calisto MT"/>
          <w:sz w:val="22"/>
          <w:szCs w:val="22"/>
        </w:rPr>
      </w:pPr>
      <w:r w:rsidRPr="003B618E">
        <w:rPr>
          <w:rFonts w:ascii="Calisto MT" w:hAnsi="Calisto MT"/>
          <w:sz w:val="22"/>
          <w:szCs w:val="22"/>
        </w:rPr>
        <w:t>Add more food coloring if necessary to make it appear amber-yellow</w:t>
      </w:r>
    </w:p>
    <w:p w14:paraId="1045BE54" w14:textId="77777777" w:rsidR="003B618E" w:rsidRPr="007333F7" w:rsidRDefault="003B618E" w:rsidP="003B618E">
      <w:pPr>
        <w:rPr>
          <w:rFonts w:ascii="Calibri" w:hAnsi="Calibri"/>
        </w:rPr>
      </w:pPr>
    </w:p>
    <w:p w14:paraId="5EA35FCD" w14:textId="77777777" w:rsidR="003B618E" w:rsidRPr="003B618E" w:rsidRDefault="003B618E" w:rsidP="003B618E">
      <w:pPr>
        <w:rPr>
          <w:rFonts w:ascii="Calisto MT" w:hAnsi="Calisto MT"/>
          <w:sz w:val="22"/>
          <w:szCs w:val="22"/>
        </w:rPr>
      </w:pPr>
      <w:r w:rsidRPr="003B618E">
        <w:rPr>
          <w:rFonts w:ascii="Calisto MT" w:hAnsi="Calisto MT"/>
          <w:b/>
          <w:sz w:val="22"/>
          <w:szCs w:val="22"/>
          <w:u w:val="single"/>
        </w:rPr>
        <w:t>Check your solution several times</w:t>
      </w:r>
      <w:r w:rsidRPr="003B618E">
        <w:rPr>
          <w:rFonts w:ascii="Calisto MT" w:hAnsi="Calisto MT"/>
          <w:sz w:val="22"/>
          <w:szCs w:val="22"/>
        </w:rPr>
        <w:t>.  It should be positive for glucose, be slightly positive for ketones, negative for protein and have a pH of about 5.5 or 6.</w:t>
      </w:r>
    </w:p>
    <w:p w14:paraId="3C9F19A8" w14:textId="77777777" w:rsidR="003B618E" w:rsidRPr="003B618E" w:rsidRDefault="003B618E" w:rsidP="003B618E">
      <w:pPr>
        <w:rPr>
          <w:rFonts w:ascii="Calisto MT" w:hAnsi="Calisto MT"/>
          <w:sz w:val="22"/>
          <w:szCs w:val="22"/>
        </w:rPr>
      </w:pPr>
      <w:r w:rsidRPr="003B618E">
        <w:rPr>
          <w:rFonts w:ascii="Calisto MT" w:hAnsi="Calisto MT"/>
          <w:sz w:val="22"/>
          <w:szCs w:val="22"/>
        </w:rPr>
        <w:t>____________________________________________________________________</w:t>
      </w:r>
    </w:p>
    <w:p w14:paraId="3EA8283C" w14:textId="77777777" w:rsidR="003B618E" w:rsidRPr="003B618E" w:rsidRDefault="003B618E" w:rsidP="003B618E">
      <w:pPr>
        <w:rPr>
          <w:rFonts w:ascii="Calisto MT" w:hAnsi="Calisto MT"/>
          <w:sz w:val="22"/>
          <w:szCs w:val="22"/>
        </w:rPr>
      </w:pPr>
    </w:p>
    <w:p w14:paraId="541C5658" w14:textId="77777777" w:rsidR="003B618E" w:rsidRPr="003B618E" w:rsidRDefault="003B618E" w:rsidP="003B618E">
      <w:pPr>
        <w:rPr>
          <w:rFonts w:ascii="Calisto MT" w:hAnsi="Calisto MT"/>
          <w:sz w:val="22"/>
          <w:szCs w:val="22"/>
        </w:rPr>
      </w:pPr>
      <w:r w:rsidRPr="003B618E">
        <w:rPr>
          <w:rFonts w:ascii="Calisto MT" w:hAnsi="Calisto MT"/>
          <w:sz w:val="22"/>
          <w:szCs w:val="22"/>
        </w:rPr>
        <w:t>Before class, pour some of the “urine” into specimen cups and cover.  Label the cups</w:t>
      </w:r>
    </w:p>
    <w:p w14:paraId="5E2951EC" w14:textId="77777777" w:rsidR="003B618E" w:rsidRPr="007333F7" w:rsidRDefault="003B618E" w:rsidP="003B618E">
      <w:pPr>
        <w:jc w:val="right"/>
        <w:rPr>
          <w:rFonts w:ascii="Calibri" w:hAnsi="Calibri"/>
        </w:rPr>
      </w:pPr>
    </w:p>
    <w:p w14:paraId="7238B069" w14:textId="71B19D14" w:rsidR="003B618E" w:rsidRPr="007333F7" w:rsidRDefault="003B618E" w:rsidP="003B618E">
      <w:pPr>
        <w:jc w:val="right"/>
        <w:rPr>
          <w:rFonts w:ascii="Calibri" w:hAnsi="Calibri"/>
        </w:rPr>
      </w:pPr>
    </w:p>
    <w:p w14:paraId="03D498A5" w14:textId="45E40DCA" w:rsidR="003B618E" w:rsidRPr="003B618E" w:rsidRDefault="0029737F" w:rsidP="003B618E">
      <w:pPr>
        <w:rPr>
          <w:rFonts w:ascii="Calibri" w:hAnsi="Calibri"/>
          <w:b/>
          <w:color w:val="12ADD9"/>
          <w:sz w:val="40"/>
          <w:szCs w:val="40"/>
          <w:u w:val="single"/>
        </w:rPr>
      </w:pPr>
      <w:r w:rsidRPr="005B48FF">
        <w:rPr>
          <w:noProof/>
          <w:color w:val="12ADD9"/>
          <w:sz w:val="56"/>
          <w:szCs w:val="56"/>
        </w:rPr>
        <w:drawing>
          <wp:anchor distT="0" distB="0" distL="114300" distR="114300" simplePos="0" relativeHeight="251709440" behindDoc="1" locked="0" layoutInCell="1" allowOverlap="1" wp14:anchorId="2A5B6863" wp14:editId="4790A5D8">
            <wp:simplePos x="0" y="0"/>
            <wp:positionH relativeFrom="page">
              <wp:posOffset>123346</wp:posOffset>
            </wp:positionH>
            <wp:positionV relativeFrom="page">
              <wp:posOffset>9441523</wp:posOffset>
            </wp:positionV>
            <wp:extent cx="1724449" cy="509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618E" w:rsidRPr="007333F7">
        <w:rPr>
          <w:rFonts w:ascii="Calibri" w:hAnsi="Calibri"/>
        </w:rPr>
        <w:br w:type="page"/>
      </w:r>
      <w:r w:rsidR="003B618E" w:rsidRPr="003B618E">
        <w:rPr>
          <w:rFonts w:ascii="Calibri" w:hAnsi="Calibri"/>
          <w:b/>
          <w:color w:val="12ADD9"/>
          <w:sz w:val="40"/>
          <w:szCs w:val="40"/>
        </w:rPr>
        <w:lastRenderedPageBreak/>
        <w:t>Urine Jeopardy: Lab Procedure Sheet</w:t>
      </w:r>
    </w:p>
    <w:p w14:paraId="0DF0A605" w14:textId="77777777" w:rsidR="003B618E" w:rsidRPr="007333F7" w:rsidRDefault="003B618E" w:rsidP="003B618E">
      <w:pPr>
        <w:jc w:val="center"/>
        <w:rPr>
          <w:rFonts w:ascii="Calibri" w:hAnsi="Calibri"/>
          <w:b/>
          <w:sz w:val="32"/>
          <w:szCs w:val="32"/>
          <w:u w:val="single"/>
        </w:rPr>
      </w:pPr>
    </w:p>
    <w:p w14:paraId="641DCA82" w14:textId="77777777" w:rsidR="003B618E" w:rsidRPr="007333F7" w:rsidRDefault="003B618E" w:rsidP="003B618E">
      <w:pPr>
        <w:rPr>
          <w:rFonts w:ascii="Calibri" w:hAnsi="Calibri"/>
        </w:rPr>
      </w:pPr>
      <w:r w:rsidRPr="007333F7">
        <w:rPr>
          <w:rFonts w:ascii="Calibri" w:hAnsi="Calibri"/>
        </w:rPr>
        <w:t>Record all observations on the Urinalysis Report Form</w:t>
      </w:r>
    </w:p>
    <w:p w14:paraId="65EEBC02" w14:textId="77777777" w:rsidR="003B618E" w:rsidRPr="007333F7" w:rsidRDefault="003B618E" w:rsidP="003B618E">
      <w:pPr>
        <w:jc w:val="center"/>
        <w:rPr>
          <w:rFonts w:ascii="Calibri" w:hAnsi="Calibri"/>
          <w:b/>
          <w:sz w:val="32"/>
          <w:szCs w:val="32"/>
          <w:u w:val="single"/>
        </w:rPr>
      </w:pPr>
    </w:p>
    <w:p w14:paraId="12AF9051" w14:textId="77777777" w:rsidR="003B618E" w:rsidRPr="003B618E" w:rsidRDefault="003B618E" w:rsidP="003B618E">
      <w:pPr>
        <w:rPr>
          <w:rFonts w:ascii="Calibri" w:hAnsi="Calibri"/>
          <w:color w:val="12ADD9"/>
          <w:sz w:val="32"/>
          <w:szCs w:val="32"/>
        </w:rPr>
      </w:pPr>
      <w:r w:rsidRPr="003B618E">
        <w:rPr>
          <w:rFonts w:ascii="Calibri" w:hAnsi="Calibri"/>
          <w:b/>
          <w:color w:val="12ADD9"/>
          <w:sz w:val="32"/>
          <w:szCs w:val="32"/>
        </w:rPr>
        <w:t>Color and Turbidity</w:t>
      </w:r>
    </w:p>
    <w:p w14:paraId="74402301" w14:textId="2B37049B" w:rsidR="003B618E" w:rsidRPr="007333F7" w:rsidRDefault="003B618E" w:rsidP="003B618E">
      <w:pPr>
        <w:rPr>
          <w:rFonts w:ascii="Calibri" w:hAnsi="Calibri"/>
          <w:sz w:val="32"/>
          <w:szCs w:val="32"/>
        </w:rPr>
      </w:pPr>
      <w:r>
        <w:rPr>
          <w:rFonts w:ascii="Calibri" w:hAnsi="Calibri"/>
          <w:sz w:val="32"/>
          <w:szCs w:val="32"/>
        </w:rPr>
        <w:t>Procedure:</w:t>
      </w:r>
      <w:r w:rsidRPr="007333F7">
        <w:rPr>
          <w:rFonts w:ascii="Calibri" w:hAnsi="Calibri"/>
          <w:sz w:val="32"/>
          <w:szCs w:val="32"/>
        </w:rPr>
        <w:t xml:space="preserve"> </w:t>
      </w:r>
    </w:p>
    <w:p w14:paraId="5B8BC450" w14:textId="77777777" w:rsidR="003B618E" w:rsidRPr="007333F7" w:rsidRDefault="003B618E" w:rsidP="003B618E">
      <w:pPr>
        <w:rPr>
          <w:rFonts w:ascii="Calibri" w:hAnsi="Calibri"/>
          <w:sz w:val="32"/>
          <w:szCs w:val="32"/>
        </w:rPr>
      </w:pPr>
      <w:r w:rsidRPr="007333F7">
        <w:rPr>
          <w:rFonts w:ascii="Calibri" w:hAnsi="Calibri"/>
          <w:sz w:val="32"/>
          <w:szCs w:val="32"/>
        </w:rPr>
        <w:t>1.  Observe the specimen</w:t>
      </w:r>
    </w:p>
    <w:p w14:paraId="1BF72115" w14:textId="77777777" w:rsidR="003B618E" w:rsidRPr="007333F7" w:rsidRDefault="003B618E" w:rsidP="003B618E">
      <w:pPr>
        <w:numPr>
          <w:ilvl w:val="0"/>
          <w:numId w:val="22"/>
        </w:numPr>
        <w:rPr>
          <w:rFonts w:ascii="Calibri" w:hAnsi="Calibri"/>
        </w:rPr>
      </w:pPr>
      <w:r w:rsidRPr="007333F7">
        <w:rPr>
          <w:rFonts w:ascii="Calibri" w:hAnsi="Calibri"/>
        </w:rPr>
        <w:t>Normal urine is amber-yellow and clear to slightly cloudy</w:t>
      </w:r>
    </w:p>
    <w:p w14:paraId="72BCEB4E" w14:textId="77777777" w:rsidR="003B618E" w:rsidRPr="007333F7" w:rsidRDefault="003B618E" w:rsidP="003B618E">
      <w:pPr>
        <w:numPr>
          <w:ilvl w:val="1"/>
          <w:numId w:val="22"/>
        </w:numPr>
        <w:rPr>
          <w:rFonts w:ascii="Calibri" w:hAnsi="Calibri"/>
        </w:rPr>
      </w:pPr>
      <w:r w:rsidRPr="007333F7">
        <w:rPr>
          <w:rFonts w:ascii="Calibri" w:hAnsi="Calibri"/>
        </w:rPr>
        <w:t xml:space="preserve">Concentrated urine is darker yellow.  </w:t>
      </w:r>
    </w:p>
    <w:p w14:paraId="549C16E1" w14:textId="77777777" w:rsidR="003B618E" w:rsidRPr="007333F7" w:rsidRDefault="003B618E" w:rsidP="003B618E">
      <w:pPr>
        <w:numPr>
          <w:ilvl w:val="1"/>
          <w:numId w:val="22"/>
        </w:numPr>
        <w:rPr>
          <w:rFonts w:ascii="Calibri" w:hAnsi="Calibri"/>
        </w:rPr>
      </w:pPr>
      <w:r w:rsidRPr="007333F7">
        <w:rPr>
          <w:rFonts w:ascii="Calibri" w:hAnsi="Calibri"/>
        </w:rPr>
        <w:t>Dilute urine is colorless.</w:t>
      </w:r>
    </w:p>
    <w:p w14:paraId="0326A636" w14:textId="77777777" w:rsidR="003B618E" w:rsidRPr="007333F7" w:rsidRDefault="003B618E" w:rsidP="003B618E">
      <w:pPr>
        <w:numPr>
          <w:ilvl w:val="1"/>
          <w:numId w:val="22"/>
        </w:numPr>
        <w:rPr>
          <w:rFonts w:ascii="Calibri" w:hAnsi="Calibri"/>
        </w:rPr>
      </w:pPr>
      <w:r w:rsidRPr="007333F7">
        <w:rPr>
          <w:rFonts w:ascii="Calibri" w:hAnsi="Calibri"/>
        </w:rPr>
        <w:t>White blood cells may make the urine cloudy.</w:t>
      </w:r>
    </w:p>
    <w:p w14:paraId="7CC30B61" w14:textId="77777777" w:rsidR="003B618E" w:rsidRPr="007333F7" w:rsidRDefault="003B618E" w:rsidP="003B618E">
      <w:pPr>
        <w:numPr>
          <w:ilvl w:val="1"/>
          <w:numId w:val="22"/>
        </w:numPr>
        <w:rPr>
          <w:rFonts w:ascii="Calibri" w:hAnsi="Calibri"/>
        </w:rPr>
      </w:pPr>
      <w:r w:rsidRPr="007333F7">
        <w:rPr>
          <w:rFonts w:ascii="Calibri" w:hAnsi="Calibri"/>
        </w:rPr>
        <w:t>Blood in the urine can give a red-brown tinge.</w:t>
      </w:r>
    </w:p>
    <w:p w14:paraId="6198770F" w14:textId="77777777" w:rsidR="003B618E" w:rsidRPr="007333F7" w:rsidRDefault="003B618E" w:rsidP="003B618E">
      <w:pPr>
        <w:rPr>
          <w:rFonts w:ascii="Calibri" w:hAnsi="Calibri"/>
        </w:rPr>
      </w:pPr>
    </w:p>
    <w:p w14:paraId="311C5DBB" w14:textId="77777777" w:rsidR="003B618E" w:rsidRPr="007333F7" w:rsidRDefault="003B618E" w:rsidP="003B618E">
      <w:pPr>
        <w:rPr>
          <w:rFonts w:ascii="Calibri" w:hAnsi="Calibri"/>
        </w:rPr>
      </w:pPr>
    </w:p>
    <w:p w14:paraId="28449C43" w14:textId="77777777" w:rsidR="003B618E" w:rsidRPr="003B618E" w:rsidRDefault="003B618E" w:rsidP="003B618E">
      <w:pPr>
        <w:rPr>
          <w:rFonts w:ascii="Calibri" w:hAnsi="Calibri"/>
          <w:b/>
          <w:color w:val="12ADD9"/>
          <w:sz w:val="32"/>
          <w:szCs w:val="32"/>
        </w:rPr>
      </w:pPr>
      <w:r w:rsidRPr="003B618E">
        <w:rPr>
          <w:rFonts w:ascii="Calibri" w:hAnsi="Calibri"/>
          <w:b/>
          <w:color w:val="12ADD9"/>
          <w:sz w:val="32"/>
          <w:szCs w:val="32"/>
        </w:rPr>
        <w:t>Chemical Analysis</w:t>
      </w:r>
    </w:p>
    <w:p w14:paraId="6B2B7B32" w14:textId="78B87C9B" w:rsidR="003B618E" w:rsidRPr="007333F7" w:rsidRDefault="003B618E" w:rsidP="003B618E">
      <w:pPr>
        <w:rPr>
          <w:rFonts w:ascii="Calibri" w:hAnsi="Calibri"/>
          <w:sz w:val="32"/>
          <w:szCs w:val="32"/>
        </w:rPr>
      </w:pPr>
      <w:r>
        <w:rPr>
          <w:rFonts w:ascii="Calibri" w:hAnsi="Calibri"/>
          <w:sz w:val="32"/>
          <w:szCs w:val="32"/>
        </w:rPr>
        <w:t>Procedure:</w:t>
      </w:r>
    </w:p>
    <w:p w14:paraId="7E222A97" w14:textId="77777777" w:rsidR="003B618E" w:rsidRPr="007333F7" w:rsidRDefault="003B618E" w:rsidP="003B618E">
      <w:pPr>
        <w:rPr>
          <w:rFonts w:ascii="Calibri" w:hAnsi="Calibri"/>
          <w:sz w:val="32"/>
          <w:szCs w:val="32"/>
        </w:rPr>
      </w:pPr>
      <w:r w:rsidRPr="007333F7">
        <w:rPr>
          <w:rFonts w:ascii="Calibri" w:hAnsi="Calibri"/>
          <w:sz w:val="32"/>
          <w:szCs w:val="32"/>
        </w:rPr>
        <w:t>1.  Dip a chemstrip int</w:t>
      </w:r>
      <w:r>
        <w:rPr>
          <w:rFonts w:ascii="Calibri" w:hAnsi="Calibri"/>
          <w:sz w:val="32"/>
          <w:szCs w:val="32"/>
        </w:rPr>
        <w:t xml:space="preserve">o the urine </w:t>
      </w:r>
      <w:r w:rsidRPr="007333F7">
        <w:rPr>
          <w:rFonts w:ascii="Calibri" w:hAnsi="Calibri"/>
          <w:sz w:val="32"/>
          <w:szCs w:val="32"/>
        </w:rPr>
        <w:t xml:space="preserve">sample for a few seconds </w:t>
      </w:r>
    </w:p>
    <w:p w14:paraId="7FC8E5C0" w14:textId="77777777" w:rsidR="003B618E" w:rsidRPr="007333F7" w:rsidRDefault="003B618E" w:rsidP="003B618E">
      <w:pPr>
        <w:rPr>
          <w:rFonts w:ascii="Calibri" w:hAnsi="Calibri"/>
          <w:sz w:val="32"/>
          <w:szCs w:val="32"/>
        </w:rPr>
      </w:pPr>
      <w:r w:rsidRPr="007333F7">
        <w:rPr>
          <w:rFonts w:ascii="Calibri" w:hAnsi="Calibri"/>
          <w:sz w:val="32"/>
          <w:szCs w:val="32"/>
        </w:rPr>
        <w:t>2.  Remove the chemstrip.</w:t>
      </w:r>
    </w:p>
    <w:p w14:paraId="5923038A" w14:textId="77777777" w:rsidR="003B618E" w:rsidRPr="007333F7" w:rsidRDefault="003B618E" w:rsidP="003B618E">
      <w:pPr>
        <w:rPr>
          <w:rFonts w:ascii="Calibri" w:hAnsi="Calibri"/>
          <w:sz w:val="32"/>
          <w:szCs w:val="32"/>
        </w:rPr>
      </w:pPr>
      <w:r w:rsidRPr="007333F7">
        <w:rPr>
          <w:rFonts w:ascii="Calibri" w:hAnsi="Calibri"/>
          <w:sz w:val="32"/>
          <w:szCs w:val="32"/>
        </w:rPr>
        <w:t>3. Wait two minutes</w:t>
      </w:r>
    </w:p>
    <w:p w14:paraId="2F4BAAA9" w14:textId="77777777" w:rsidR="003B618E" w:rsidRPr="007333F7" w:rsidRDefault="003B618E" w:rsidP="003B618E">
      <w:pPr>
        <w:rPr>
          <w:rFonts w:ascii="Calibri" w:hAnsi="Calibri"/>
          <w:b/>
          <w:sz w:val="32"/>
          <w:szCs w:val="32"/>
          <w:u w:val="single"/>
        </w:rPr>
      </w:pPr>
      <w:r w:rsidRPr="007333F7">
        <w:rPr>
          <w:rFonts w:ascii="Calibri" w:hAnsi="Calibri"/>
          <w:sz w:val="32"/>
          <w:szCs w:val="32"/>
        </w:rPr>
        <w:t>4.  Compare</w:t>
      </w:r>
      <w:r>
        <w:rPr>
          <w:rFonts w:ascii="Calibri" w:hAnsi="Calibri"/>
          <w:sz w:val="32"/>
          <w:szCs w:val="32"/>
        </w:rPr>
        <w:t xml:space="preserve"> the chemstrip to the color </w:t>
      </w:r>
      <w:r w:rsidRPr="007333F7">
        <w:rPr>
          <w:rFonts w:ascii="Calibri" w:hAnsi="Calibri"/>
          <w:sz w:val="32"/>
          <w:szCs w:val="32"/>
        </w:rPr>
        <w:t>chart</w:t>
      </w:r>
    </w:p>
    <w:p w14:paraId="04DEF3F5" w14:textId="77777777" w:rsidR="003B618E" w:rsidRPr="007333F7" w:rsidRDefault="003B618E" w:rsidP="003B618E">
      <w:pPr>
        <w:rPr>
          <w:rFonts w:ascii="Calibri" w:hAnsi="Calibri"/>
          <w:sz w:val="32"/>
          <w:szCs w:val="32"/>
        </w:rPr>
      </w:pPr>
    </w:p>
    <w:p w14:paraId="7841BA51" w14:textId="77777777" w:rsidR="003B618E" w:rsidRPr="007333F7" w:rsidRDefault="003B618E" w:rsidP="003B618E">
      <w:pPr>
        <w:rPr>
          <w:rFonts w:ascii="Calibri" w:hAnsi="Calibri"/>
        </w:rPr>
      </w:pPr>
      <w:r w:rsidRPr="007333F7">
        <w:rPr>
          <w:rFonts w:ascii="Calibri" w:hAnsi="Calibri"/>
          <w:sz w:val="32"/>
          <w:szCs w:val="32"/>
        </w:rPr>
        <w:tab/>
      </w:r>
      <w:r w:rsidRPr="007333F7">
        <w:rPr>
          <w:rFonts w:ascii="Calibri" w:hAnsi="Calibri"/>
          <w:b/>
          <w:u w:val="single"/>
        </w:rPr>
        <w:t>pH</w:t>
      </w:r>
      <w:r w:rsidRPr="007333F7">
        <w:rPr>
          <w:rFonts w:ascii="Calibri" w:hAnsi="Calibri"/>
        </w:rPr>
        <w:t xml:space="preserve">- </w:t>
      </w:r>
      <w:r w:rsidRPr="007333F7">
        <w:rPr>
          <w:rFonts w:ascii="Calibri" w:hAnsi="Calibri"/>
        </w:rPr>
        <w:tab/>
        <w:t>This number shows how acidic or alkaline the urine is.</w:t>
      </w:r>
    </w:p>
    <w:p w14:paraId="0C95BE19"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rPr>
        <w:tab/>
        <w:t>Normal pH- 5.5 – 7.0</w:t>
      </w:r>
    </w:p>
    <w:p w14:paraId="67AA848B"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rPr>
        <w:tab/>
        <w:t>Higher pH levels can be a sign of infection</w:t>
      </w:r>
    </w:p>
    <w:p w14:paraId="13ABC2EF" w14:textId="77777777" w:rsidR="003B618E" w:rsidRPr="007333F7" w:rsidRDefault="003B618E" w:rsidP="003B618E">
      <w:pPr>
        <w:rPr>
          <w:rFonts w:ascii="Calibri" w:hAnsi="Calibri"/>
        </w:rPr>
      </w:pPr>
    </w:p>
    <w:p w14:paraId="3F61F6A8"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b/>
          <w:u w:val="single"/>
        </w:rPr>
        <w:t>Protein-</w:t>
      </w:r>
      <w:r w:rsidRPr="007333F7">
        <w:rPr>
          <w:rFonts w:ascii="Calibri" w:hAnsi="Calibri"/>
        </w:rPr>
        <w:t xml:space="preserve">Healthy animals usually do no have protein in their urine.  Protein can </w:t>
      </w:r>
      <w:r w:rsidRPr="007333F7">
        <w:rPr>
          <w:rFonts w:ascii="Calibri" w:hAnsi="Calibri"/>
        </w:rPr>
        <w:tab/>
      </w:r>
      <w:r w:rsidRPr="007333F7">
        <w:rPr>
          <w:rFonts w:ascii="Calibri" w:hAnsi="Calibri"/>
        </w:rPr>
        <w:tab/>
      </w:r>
      <w:r w:rsidRPr="007333F7">
        <w:rPr>
          <w:rFonts w:ascii="Calibri" w:hAnsi="Calibri"/>
        </w:rPr>
        <w:tab/>
        <w:t>be an indication of kidney problems.</w:t>
      </w:r>
    </w:p>
    <w:p w14:paraId="2C406ED6" w14:textId="77777777" w:rsidR="003B618E" w:rsidRPr="007333F7" w:rsidRDefault="003B618E" w:rsidP="003B618E">
      <w:pPr>
        <w:rPr>
          <w:rFonts w:ascii="Calibri" w:hAnsi="Calibri"/>
        </w:rPr>
      </w:pPr>
    </w:p>
    <w:p w14:paraId="3EE8DF7C"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b/>
          <w:u w:val="single"/>
        </w:rPr>
        <w:t>Glucose-</w:t>
      </w:r>
      <w:r w:rsidRPr="007333F7">
        <w:rPr>
          <w:rFonts w:ascii="Calibri" w:hAnsi="Calibri"/>
        </w:rPr>
        <w:t xml:space="preserve">Normal urine does not have glucose.  Glucose is a positive indicator for </w:t>
      </w:r>
      <w:r w:rsidRPr="007333F7">
        <w:rPr>
          <w:rFonts w:ascii="Calibri" w:hAnsi="Calibri"/>
        </w:rPr>
        <w:tab/>
      </w:r>
      <w:r w:rsidRPr="007333F7">
        <w:rPr>
          <w:rFonts w:ascii="Calibri" w:hAnsi="Calibri"/>
        </w:rPr>
        <w:tab/>
      </w:r>
      <w:r w:rsidRPr="007333F7">
        <w:rPr>
          <w:rFonts w:ascii="Calibri" w:hAnsi="Calibri"/>
        </w:rPr>
        <w:tab/>
        <w:t>diabetes.</w:t>
      </w:r>
    </w:p>
    <w:p w14:paraId="06D2666D" w14:textId="77777777" w:rsidR="003B618E" w:rsidRPr="007333F7" w:rsidRDefault="003B618E" w:rsidP="003B618E">
      <w:pPr>
        <w:rPr>
          <w:rFonts w:ascii="Calibri" w:hAnsi="Calibri"/>
        </w:rPr>
      </w:pPr>
    </w:p>
    <w:p w14:paraId="50B016EC"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b/>
          <w:u w:val="single"/>
        </w:rPr>
        <w:t>Ketones-</w:t>
      </w:r>
      <w:r w:rsidRPr="007333F7">
        <w:rPr>
          <w:rFonts w:ascii="Calibri" w:hAnsi="Calibri"/>
        </w:rPr>
        <w:t xml:space="preserve">Ketones are substances formed during fat breakdown.  Ketones can be </w:t>
      </w:r>
      <w:r w:rsidRPr="007333F7">
        <w:rPr>
          <w:rFonts w:ascii="Calibri" w:hAnsi="Calibri"/>
        </w:rPr>
        <w:tab/>
      </w:r>
      <w:r w:rsidRPr="007333F7">
        <w:rPr>
          <w:rFonts w:ascii="Calibri" w:hAnsi="Calibri"/>
        </w:rPr>
        <w:tab/>
      </w:r>
      <w:r w:rsidRPr="007333F7">
        <w:rPr>
          <w:rFonts w:ascii="Calibri" w:hAnsi="Calibri"/>
        </w:rPr>
        <w:tab/>
        <w:t>found in cases of starvation and diabetes.  Normal urine has no ketones.</w:t>
      </w:r>
    </w:p>
    <w:p w14:paraId="0E6C45D6" w14:textId="77777777" w:rsidR="003B618E" w:rsidRPr="003B618E" w:rsidRDefault="003B618E" w:rsidP="003B618E">
      <w:pPr>
        <w:rPr>
          <w:rFonts w:ascii="Calibri" w:hAnsi="Calibri"/>
          <w:b/>
          <w:color w:val="12ADD9"/>
          <w:sz w:val="32"/>
          <w:szCs w:val="32"/>
        </w:rPr>
      </w:pPr>
      <w:r w:rsidRPr="007333F7">
        <w:rPr>
          <w:rFonts w:ascii="Calibri" w:hAnsi="Calibri"/>
        </w:rPr>
        <w:br w:type="page"/>
      </w:r>
      <w:r w:rsidRPr="003B618E">
        <w:rPr>
          <w:rFonts w:ascii="Calibri" w:hAnsi="Calibri"/>
          <w:b/>
          <w:color w:val="12ADD9"/>
          <w:sz w:val="32"/>
          <w:szCs w:val="32"/>
        </w:rPr>
        <w:lastRenderedPageBreak/>
        <w:t>Optional Tests:</w:t>
      </w:r>
    </w:p>
    <w:p w14:paraId="6ABFDE02" w14:textId="77777777" w:rsidR="003B618E" w:rsidRPr="007333F7" w:rsidRDefault="003B618E" w:rsidP="003B618E">
      <w:pPr>
        <w:rPr>
          <w:rFonts w:ascii="Calibri" w:hAnsi="Calibri"/>
        </w:rPr>
      </w:pPr>
    </w:p>
    <w:p w14:paraId="5DB4E690"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b/>
          <w:u w:val="single"/>
        </w:rPr>
        <w:t>Bilirubin-</w:t>
      </w:r>
      <w:r w:rsidRPr="007333F7">
        <w:rPr>
          <w:rFonts w:ascii="Calibri" w:hAnsi="Calibri"/>
        </w:rPr>
        <w:t xml:space="preserve"> Bilirubin can show liver disease.  It is a pigment made in the liver from </w:t>
      </w:r>
      <w:r w:rsidRPr="007333F7">
        <w:rPr>
          <w:rFonts w:ascii="Calibri" w:hAnsi="Calibri"/>
        </w:rPr>
        <w:tab/>
      </w:r>
      <w:r w:rsidRPr="007333F7">
        <w:rPr>
          <w:rFonts w:ascii="Calibri" w:hAnsi="Calibri"/>
        </w:rPr>
        <w:tab/>
        <w:t>dead red blood cells.  Normal readings are negative.</w:t>
      </w:r>
    </w:p>
    <w:p w14:paraId="7FFE1B78" w14:textId="77777777" w:rsidR="003B618E" w:rsidRPr="007333F7" w:rsidRDefault="003B618E" w:rsidP="003B618E">
      <w:pPr>
        <w:rPr>
          <w:rFonts w:ascii="Calibri" w:hAnsi="Calibri"/>
        </w:rPr>
      </w:pPr>
    </w:p>
    <w:p w14:paraId="5270BFC8"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b/>
          <w:u w:val="single"/>
        </w:rPr>
        <w:t>Urobilinogen-</w:t>
      </w:r>
      <w:r w:rsidRPr="007333F7">
        <w:rPr>
          <w:rFonts w:ascii="Calibri" w:hAnsi="Calibri"/>
        </w:rPr>
        <w:t xml:space="preserve"> Normal results show small amounts of urobilinogen.  It is </w:t>
      </w:r>
      <w:r w:rsidRPr="007333F7">
        <w:rPr>
          <w:rFonts w:ascii="Calibri" w:hAnsi="Calibri"/>
        </w:rPr>
        <w:tab/>
      </w:r>
      <w:r w:rsidRPr="007333F7">
        <w:rPr>
          <w:rFonts w:ascii="Calibri" w:hAnsi="Calibri"/>
        </w:rPr>
        <w:tab/>
      </w:r>
      <w:r w:rsidRPr="007333F7">
        <w:rPr>
          <w:rFonts w:ascii="Calibri" w:hAnsi="Calibri"/>
        </w:rPr>
        <w:tab/>
      </w:r>
      <w:r w:rsidRPr="007333F7">
        <w:rPr>
          <w:rFonts w:ascii="Calibri" w:hAnsi="Calibri"/>
        </w:rPr>
        <w:tab/>
        <w:t xml:space="preserve">produced by intestinal bacteria. </w:t>
      </w:r>
    </w:p>
    <w:p w14:paraId="4A7A38CB" w14:textId="77777777" w:rsidR="003B618E" w:rsidRPr="007333F7" w:rsidRDefault="003B618E" w:rsidP="003B618E">
      <w:pPr>
        <w:rPr>
          <w:rFonts w:ascii="Calibri" w:hAnsi="Calibri"/>
        </w:rPr>
      </w:pPr>
    </w:p>
    <w:p w14:paraId="4DE1951E" w14:textId="77777777" w:rsidR="003B618E" w:rsidRPr="007333F7" w:rsidRDefault="003B618E" w:rsidP="003B618E">
      <w:pPr>
        <w:rPr>
          <w:rFonts w:ascii="Calibri" w:hAnsi="Calibri"/>
        </w:rPr>
      </w:pPr>
      <w:r w:rsidRPr="007333F7">
        <w:rPr>
          <w:rFonts w:ascii="Calibri" w:hAnsi="Calibri"/>
          <w:b/>
        </w:rPr>
        <w:tab/>
      </w:r>
      <w:r w:rsidRPr="007333F7">
        <w:rPr>
          <w:rFonts w:ascii="Calibri" w:hAnsi="Calibri"/>
          <w:b/>
          <w:u w:val="single"/>
        </w:rPr>
        <w:t>Blood-</w:t>
      </w:r>
      <w:r w:rsidRPr="007333F7">
        <w:rPr>
          <w:rFonts w:ascii="Calibri" w:hAnsi="Calibri"/>
        </w:rPr>
        <w:t xml:space="preserve"> Small amounts of blood in the urine is normal.  Large amounts can be due </w:t>
      </w:r>
      <w:r w:rsidRPr="007333F7">
        <w:rPr>
          <w:rFonts w:ascii="Calibri" w:hAnsi="Calibri"/>
        </w:rPr>
        <w:tab/>
      </w:r>
      <w:r w:rsidRPr="007333F7">
        <w:rPr>
          <w:rFonts w:ascii="Calibri" w:hAnsi="Calibri"/>
        </w:rPr>
        <w:tab/>
      </w:r>
      <w:r w:rsidRPr="007333F7">
        <w:rPr>
          <w:rFonts w:ascii="Calibri" w:hAnsi="Calibri"/>
        </w:rPr>
        <w:tab/>
        <w:t>to trauma, urinary tract infections and blood clotting problems.</w:t>
      </w:r>
    </w:p>
    <w:p w14:paraId="622283C7" w14:textId="77777777" w:rsidR="003B618E" w:rsidRPr="007333F7" w:rsidRDefault="003B618E" w:rsidP="003B618E">
      <w:pPr>
        <w:rPr>
          <w:rFonts w:ascii="Calibri" w:hAnsi="Calibri"/>
        </w:rPr>
      </w:pPr>
    </w:p>
    <w:p w14:paraId="61264800" w14:textId="77777777" w:rsidR="003B618E" w:rsidRPr="007333F7" w:rsidRDefault="003B618E" w:rsidP="003B618E">
      <w:pPr>
        <w:rPr>
          <w:rFonts w:ascii="Calibri" w:hAnsi="Calibri"/>
        </w:rPr>
      </w:pPr>
      <w:r w:rsidRPr="007333F7">
        <w:rPr>
          <w:rFonts w:ascii="Calibri" w:hAnsi="Calibri"/>
        </w:rPr>
        <w:tab/>
      </w:r>
      <w:r w:rsidRPr="007333F7">
        <w:rPr>
          <w:rFonts w:ascii="Calibri" w:hAnsi="Calibri"/>
          <w:b/>
          <w:u w:val="single"/>
        </w:rPr>
        <w:t>Nitrates-</w:t>
      </w:r>
      <w:r w:rsidRPr="007333F7">
        <w:rPr>
          <w:rFonts w:ascii="Calibri" w:hAnsi="Calibri"/>
        </w:rPr>
        <w:t xml:space="preserve"> Produced by bacteria during infections. Normal readings are negative </w:t>
      </w:r>
    </w:p>
    <w:p w14:paraId="14A5189F" w14:textId="77777777" w:rsidR="003B618E" w:rsidRPr="003B618E" w:rsidRDefault="003B618E" w:rsidP="003B618E">
      <w:pPr>
        <w:rPr>
          <w:rFonts w:ascii="Calibri" w:hAnsi="Calibri"/>
          <w:color w:val="12ADD9"/>
          <w:sz w:val="32"/>
          <w:szCs w:val="32"/>
          <w:u w:val="single"/>
        </w:rPr>
      </w:pPr>
      <w:r w:rsidRPr="007333F7">
        <w:rPr>
          <w:rFonts w:ascii="Calibri" w:hAnsi="Calibri"/>
        </w:rPr>
        <w:br w:type="page"/>
      </w:r>
      <w:r w:rsidRPr="003B618E">
        <w:rPr>
          <w:noProof/>
          <w:color w:val="12ADD9"/>
        </w:rPr>
        <w:lastRenderedPageBreak/>
        <w:drawing>
          <wp:anchor distT="0" distB="0" distL="114300" distR="114300" simplePos="0" relativeHeight="251705344" behindDoc="1" locked="0" layoutInCell="1" allowOverlap="1" wp14:anchorId="796BC831" wp14:editId="36EBFD75">
            <wp:simplePos x="0" y="0"/>
            <wp:positionH relativeFrom="column">
              <wp:posOffset>5372100</wp:posOffset>
            </wp:positionH>
            <wp:positionV relativeFrom="paragraph">
              <wp:posOffset>-114300</wp:posOffset>
            </wp:positionV>
            <wp:extent cx="381000" cy="381000"/>
            <wp:effectExtent l="0" t="0" r="0" b="0"/>
            <wp:wrapTight wrapText="bothSides">
              <wp:wrapPolygon edited="0">
                <wp:start x="0" y="0"/>
                <wp:lineTo x="0" y="20880"/>
                <wp:lineTo x="20880" y="20880"/>
                <wp:lineTo x="20880" y="0"/>
                <wp:lineTo x="0" y="0"/>
              </wp:wrapPolygon>
            </wp:wrapTight>
            <wp:docPr id="7" name="Picture 7" descr="http://tbn3.google.com/images?q=tbn:rGM3lzdWEhG_sM:http://castleuniforms.com/mcart/images/veterinarian%25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tbn3.google.com/images?q=tbn:rGM3lzdWEhG_sM:http://castleuniforms.com/mcart/images/veterinarian%2520logo.jpg"/>
                    <pic:cNvPicPr>
                      <a:picLocks/>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18E">
        <w:rPr>
          <w:rFonts w:ascii="Calibri" w:hAnsi="Calibri"/>
          <w:b/>
          <w:color w:val="12ADD9"/>
          <w:sz w:val="40"/>
          <w:szCs w:val="40"/>
        </w:rPr>
        <w:t>Urine Jeopardy: Urinalysis Report Form</w:t>
      </w:r>
    </w:p>
    <w:p w14:paraId="1CAE3F77" w14:textId="77777777" w:rsidR="003B618E" w:rsidRPr="007333F7" w:rsidRDefault="003B618E" w:rsidP="003B618E">
      <w:pPr>
        <w:jc w:val="center"/>
        <w:rPr>
          <w:rFonts w:ascii="Calibri" w:hAnsi="Calibri"/>
          <w:sz w:val="32"/>
          <w:szCs w:val="32"/>
        </w:rPr>
      </w:pPr>
    </w:p>
    <w:p w14:paraId="63C57871" w14:textId="77777777" w:rsidR="003B618E" w:rsidRPr="007333F7" w:rsidRDefault="003B618E" w:rsidP="003B618E">
      <w:pPr>
        <w:rPr>
          <w:rFonts w:ascii="Calibri" w:hAnsi="Calibri"/>
          <w:sz w:val="28"/>
          <w:szCs w:val="28"/>
        </w:rPr>
      </w:pPr>
      <w:r w:rsidRPr="007333F7">
        <w:rPr>
          <w:rFonts w:ascii="Calibri" w:hAnsi="Calibri"/>
          <w:sz w:val="28"/>
          <w:szCs w:val="28"/>
        </w:rPr>
        <w:t>Patient Name _________________________ Age _______  Sex __________</w:t>
      </w:r>
    </w:p>
    <w:p w14:paraId="29AA7A71" w14:textId="77777777" w:rsidR="003B618E" w:rsidRPr="007333F7" w:rsidRDefault="003B618E" w:rsidP="003B618E">
      <w:pPr>
        <w:rPr>
          <w:rFonts w:ascii="Calibri" w:hAnsi="Calibri"/>
          <w:sz w:val="28"/>
          <w:szCs w:val="28"/>
        </w:rPr>
      </w:pPr>
    </w:p>
    <w:p w14:paraId="0C281067" w14:textId="77777777" w:rsidR="003B618E" w:rsidRPr="007333F7" w:rsidRDefault="003B618E" w:rsidP="003B618E">
      <w:pPr>
        <w:rPr>
          <w:rFonts w:ascii="Calibri" w:hAnsi="Calibri"/>
          <w:sz w:val="28"/>
          <w:szCs w:val="28"/>
          <w:u w:val="single"/>
        </w:rPr>
      </w:pPr>
      <w:r w:rsidRPr="007333F7">
        <w:rPr>
          <w:rFonts w:ascii="Calibri" w:hAnsi="Calibri"/>
          <w:sz w:val="28"/>
          <w:szCs w:val="28"/>
          <w:u w:val="single"/>
        </w:rPr>
        <w:t>Veterinary Assistants-</w:t>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r w:rsidRPr="007333F7">
        <w:rPr>
          <w:rFonts w:ascii="Calibri" w:hAnsi="Calibri"/>
          <w:sz w:val="28"/>
          <w:szCs w:val="28"/>
          <w:u w:val="single"/>
        </w:rPr>
        <w:tab/>
      </w:r>
    </w:p>
    <w:p w14:paraId="780A009A" w14:textId="77777777" w:rsidR="003B618E" w:rsidRPr="007333F7" w:rsidRDefault="003B618E" w:rsidP="003B618E">
      <w:pPr>
        <w:rPr>
          <w:rFonts w:ascii="Calibri" w:hAnsi="Calibri"/>
          <w:sz w:val="28"/>
          <w:szCs w:val="28"/>
        </w:rPr>
      </w:pPr>
    </w:p>
    <w:p w14:paraId="32C61533" w14:textId="77777777" w:rsidR="003B618E" w:rsidRPr="007333F7" w:rsidRDefault="003B618E" w:rsidP="003B618E">
      <w:pPr>
        <w:rPr>
          <w:rFonts w:ascii="Calibri" w:hAnsi="Calibri"/>
          <w:sz w:val="28"/>
          <w:szCs w:val="28"/>
        </w:rPr>
      </w:pP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r w:rsidRPr="007333F7">
        <w:rPr>
          <w:rFonts w:ascii="Calibri" w:hAnsi="Calibri"/>
          <w:sz w:val="28"/>
          <w:szCs w:val="28"/>
        </w:rPr>
        <w:sym w:font="Wingdings" w:char="F09F"/>
      </w:r>
    </w:p>
    <w:p w14:paraId="742805BD" w14:textId="77777777" w:rsidR="003B618E" w:rsidRPr="007333F7" w:rsidRDefault="003B618E" w:rsidP="003B618E">
      <w:pPr>
        <w:rPr>
          <w:rFonts w:ascii="Calibri" w:hAnsi="Calibri"/>
          <w:sz w:val="28"/>
          <w:szCs w:val="28"/>
        </w:rPr>
      </w:pPr>
    </w:p>
    <w:p w14:paraId="3E71170D" w14:textId="77777777" w:rsidR="003B618E" w:rsidRPr="007333F7" w:rsidRDefault="003B618E" w:rsidP="003B618E">
      <w:pPr>
        <w:rPr>
          <w:rFonts w:ascii="Calibri" w:hAnsi="Calibri"/>
          <w:sz w:val="28"/>
          <w:szCs w:val="28"/>
        </w:rPr>
      </w:pPr>
      <w:r w:rsidRPr="007333F7">
        <w:rPr>
          <w:rFonts w:ascii="Calibri" w:hAnsi="Calibri"/>
          <w:sz w:val="28"/>
          <w:szCs w:val="28"/>
        </w:rPr>
        <w:t>Physical Examination</w:t>
      </w:r>
    </w:p>
    <w:p w14:paraId="138E1D13" w14:textId="77777777" w:rsidR="003B618E" w:rsidRPr="007333F7" w:rsidRDefault="003B618E" w:rsidP="003B618E">
      <w:pPr>
        <w:rPr>
          <w:rFonts w:ascii="Calibri" w:hAnsi="Calibri"/>
          <w:sz w:val="28"/>
          <w:szCs w:val="28"/>
        </w:rPr>
      </w:pPr>
    </w:p>
    <w:p w14:paraId="4DFE2317" w14:textId="77777777" w:rsidR="003B618E" w:rsidRPr="007333F7" w:rsidRDefault="003B618E" w:rsidP="003B618E">
      <w:pPr>
        <w:rPr>
          <w:rFonts w:ascii="Calibri" w:hAnsi="Calibri"/>
          <w:sz w:val="28"/>
          <w:szCs w:val="28"/>
        </w:rPr>
      </w:pPr>
      <w:r w:rsidRPr="007333F7">
        <w:rPr>
          <w:rFonts w:ascii="Calibri" w:hAnsi="Calibri"/>
          <w:b/>
          <w:sz w:val="28"/>
          <w:szCs w:val="28"/>
          <w:u w:val="single"/>
        </w:rPr>
        <w:t>Color</w:t>
      </w:r>
      <w:r w:rsidRPr="007333F7">
        <w:rPr>
          <w:rFonts w:ascii="Calibri" w:hAnsi="Calibri"/>
          <w:sz w:val="28"/>
          <w:szCs w:val="28"/>
        </w:rPr>
        <w:t>:</w:t>
      </w:r>
      <w:r w:rsidRPr="007333F7">
        <w:rPr>
          <w:rFonts w:ascii="Calibri" w:hAnsi="Calibri"/>
          <w:sz w:val="28"/>
          <w:szCs w:val="28"/>
        </w:rPr>
        <w:tab/>
      </w:r>
      <w:r w:rsidRPr="007333F7">
        <w:rPr>
          <w:rFonts w:ascii="Calibri" w:hAnsi="Calibri"/>
          <w:sz w:val="28"/>
          <w:szCs w:val="28"/>
        </w:rPr>
        <w:tab/>
      </w:r>
      <w:r w:rsidRPr="007333F7">
        <w:rPr>
          <w:rFonts w:ascii="Calibri" w:hAnsi="Calibri"/>
          <w:sz w:val="28"/>
          <w:szCs w:val="28"/>
        </w:rPr>
        <w:sym w:font="Wingdings" w:char="F06F"/>
      </w:r>
      <w:r w:rsidRPr="007333F7">
        <w:rPr>
          <w:rFonts w:ascii="Calibri" w:hAnsi="Calibri"/>
          <w:sz w:val="28"/>
          <w:szCs w:val="28"/>
        </w:rPr>
        <w:t>colorless</w:t>
      </w:r>
      <w:r w:rsidRPr="007333F7">
        <w:rPr>
          <w:rFonts w:ascii="Calibri" w:hAnsi="Calibri"/>
          <w:sz w:val="28"/>
          <w:szCs w:val="28"/>
        </w:rPr>
        <w:tab/>
      </w:r>
      <w:r w:rsidRPr="007333F7">
        <w:rPr>
          <w:rFonts w:ascii="Calibri" w:hAnsi="Calibri"/>
          <w:sz w:val="28"/>
          <w:szCs w:val="28"/>
        </w:rPr>
        <w:sym w:font="Wingdings" w:char="F06F"/>
      </w:r>
      <w:r w:rsidRPr="007333F7">
        <w:rPr>
          <w:rFonts w:ascii="Calibri" w:hAnsi="Calibri"/>
          <w:sz w:val="28"/>
          <w:szCs w:val="28"/>
        </w:rPr>
        <w:t xml:space="preserve">yellow    </w:t>
      </w:r>
      <w:r w:rsidRPr="007333F7">
        <w:rPr>
          <w:rFonts w:ascii="Calibri" w:hAnsi="Calibri"/>
          <w:sz w:val="28"/>
          <w:szCs w:val="28"/>
        </w:rPr>
        <w:sym w:font="Wingdings" w:char="F06F"/>
      </w:r>
      <w:r w:rsidRPr="007333F7">
        <w:rPr>
          <w:rFonts w:ascii="Calibri" w:hAnsi="Calibri"/>
          <w:sz w:val="28"/>
          <w:szCs w:val="28"/>
        </w:rPr>
        <w:t>amber</w:t>
      </w:r>
      <w:r w:rsidRPr="007333F7">
        <w:rPr>
          <w:rFonts w:ascii="Calibri" w:hAnsi="Calibri"/>
          <w:sz w:val="28"/>
          <w:szCs w:val="28"/>
        </w:rPr>
        <w:tab/>
      </w:r>
      <w:r w:rsidRPr="007333F7">
        <w:rPr>
          <w:rFonts w:ascii="Calibri" w:hAnsi="Calibri"/>
          <w:sz w:val="28"/>
          <w:szCs w:val="28"/>
        </w:rPr>
        <w:sym w:font="Wingdings" w:char="F06F"/>
      </w:r>
      <w:r w:rsidRPr="007333F7">
        <w:rPr>
          <w:rFonts w:ascii="Calibri" w:hAnsi="Calibri"/>
          <w:sz w:val="28"/>
          <w:szCs w:val="28"/>
        </w:rPr>
        <w:t>other</w:t>
      </w:r>
    </w:p>
    <w:p w14:paraId="2995043F" w14:textId="77777777" w:rsidR="003B618E" w:rsidRPr="007333F7" w:rsidRDefault="003B618E" w:rsidP="003B618E">
      <w:pPr>
        <w:rPr>
          <w:rFonts w:ascii="Calibri" w:hAnsi="Calibri"/>
          <w:sz w:val="28"/>
          <w:szCs w:val="28"/>
        </w:rPr>
      </w:pPr>
    </w:p>
    <w:p w14:paraId="54D0A506" w14:textId="77777777" w:rsidR="003B618E" w:rsidRPr="007333F7" w:rsidRDefault="003B618E" w:rsidP="003B618E">
      <w:pPr>
        <w:rPr>
          <w:rFonts w:ascii="Calibri" w:hAnsi="Calibri"/>
          <w:sz w:val="28"/>
          <w:szCs w:val="28"/>
        </w:rPr>
      </w:pPr>
    </w:p>
    <w:p w14:paraId="6357C399" w14:textId="77777777" w:rsidR="003B618E" w:rsidRPr="007333F7" w:rsidRDefault="003B618E" w:rsidP="003B618E">
      <w:pPr>
        <w:rPr>
          <w:rFonts w:ascii="Calibri" w:hAnsi="Calibri"/>
          <w:sz w:val="28"/>
          <w:szCs w:val="28"/>
        </w:rPr>
      </w:pPr>
      <w:r w:rsidRPr="007333F7">
        <w:rPr>
          <w:rFonts w:ascii="Calibri" w:hAnsi="Calibri"/>
          <w:b/>
          <w:sz w:val="28"/>
          <w:szCs w:val="28"/>
          <w:u w:val="single"/>
        </w:rPr>
        <w:t>Appearance</w:t>
      </w:r>
      <w:r w:rsidRPr="007333F7">
        <w:rPr>
          <w:rFonts w:ascii="Calibri" w:hAnsi="Calibri"/>
          <w:sz w:val="28"/>
          <w:szCs w:val="28"/>
        </w:rPr>
        <w:t xml:space="preserve">: </w:t>
      </w:r>
      <w:r w:rsidRPr="007333F7">
        <w:rPr>
          <w:rFonts w:ascii="Calibri" w:hAnsi="Calibri"/>
          <w:sz w:val="28"/>
          <w:szCs w:val="28"/>
        </w:rPr>
        <w:tab/>
      </w:r>
      <w:r w:rsidRPr="007333F7">
        <w:rPr>
          <w:rFonts w:ascii="Calibri" w:hAnsi="Calibri"/>
          <w:sz w:val="28"/>
          <w:szCs w:val="28"/>
        </w:rPr>
        <w:sym w:font="Wingdings" w:char="F06F"/>
      </w:r>
      <w:r w:rsidRPr="007333F7">
        <w:rPr>
          <w:rFonts w:ascii="Calibri" w:hAnsi="Calibri"/>
          <w:sz w:val="28"/>
          <w:szCs w:val="28"/>
        </w:rPr>
        <w:t>clear</w:t>
      </w:r>
      <w:r w:rsidRPr="007333F7">
        <w:rPr>
          <w:rFonts w:ascii="Calibri" w:hAnsi="Calibri"/>
          <w:sz w:val="28"/>
          <w:szCs w:val="28"/>
        </w:rPr>
        <w:tab/>
      </w:r>
      <w:r w:rsidRPr="007333F7">
        <w:rPr>
          <w:rFonts w:ascii="Calibri" w:hAnsi="Calibri"/>
          <w:sz w:val="28"/>
          <w:szCs w:val="28"/>
        </w:rPr>
        <w:sym w:font="Wingdings" w:char="F06F"/>
      </w:r>
      <w:r w:rsidRPr="007333F7">
        <w:rPr>
          <w:rFonts w:ascii="Calibri" w:hAnsi="Calibri"/>
          <w:sz w:val="28"/>
          <w:szCs w:val="28"/>
        </w:rPr>
        <w:t xml:space="preserve">hazy       </w:t>
      </w:r>
      <w:r w:rsidRPr="007333F7">
        <w:rPr>
          <w:rFonts w:ascii="Calibri" w:hAnsi="Calibri"/>
          <w:sz w:val="28"/>
          <w:szCs w:val="28"/>
        </w:rPr>
        <w:sym w:font="Wingdings" w:char="F06F"/>
      </w:r>
      <w:r w:rsidRPr="007333F7">
        <w:rPr>
          <w:rFonts w:ascii="Calibri" w:hAnsi="Calibri"/>
          <w:sz w:val="28"/>
          <w:szCs w:val="28"/>
        </w:rPr>
        <w:t>cloudy</w:t>
      </w:r>
      <w:r w:rsidRPr="007333F7">
        <w:rPr>
          <w:rFonts w:ascii="Calibri" w:hAnsi="Calibri"/>
          <w:sz w:val="28"/>
          <w:szCs w:val="28"/>
        </w:rPr>
        <w:tab/>
      </w:r>
      <w:r w:rsidRPr="007333F7">
        <w:rPr>
          <w:rFonts w:ascii="Calibri" w:hAnsi="Calibri"/>
          <w:sz w:val="28"/>
          <w:szCs w:val="28"/>
        </w:rPr>
        <w:sym w:font="Wingdings" w:char="F06F"/>
      </w:r>
      <w:r w:rsidRPr="007333F7">
        <w:rPr>
          <w:rFonts w:ascii="Calibri" w:hAnsi="Calibri"/>
          <w:sz w:val="28"/>
          <w:szCs w:val="28"/>
        </w:rPr>
        <w:t>turbid</w:t>
      </w:r>
    </w:p>
    <w:p w14:paraId="38F7BE6B" w14:textId="77777777" w:rsidR="003B618E" w:rsidRPr="007333F7" w:rsidRDefault="003B618E" w:rsidP="003B618E">
      <w:pPr>
        <w:rPr>
          <w:rFonts w:ascii="Calibri" w:hAnsi="Calibri"/>
          <w:sz w:val="28"/>
          <w:szCs w:val="28"/>
        </w:rPr>
      </w:pPr>
    </w:p>
    <w:p w14:paraId="1350CFB0" w14:textId="77777777" w:rsidR="003B618E" w:rsidRPr="007333F7" w:rsidRDefault="003B618E" w:rsidP="003B618E">
      <w:pPr>
        <w:rPr>
          <w:rFonts w:ascii="Calibri" w:hAnsi="Calibri"/>
          <w:sz w:val="28"/>
          <w:szCs w:val="28"/>
        </w:rPr>
      </w:pPr>
    </w:p>
    <w:p w14:paraId="1E3C4AFC" w14:textId="77777777" w:rsidR="003B618E" w:rsidRPr="007333F7" w:rsidRDefault="003B618E" w:rsidP="003B618E">
      <w:pPr>
        <w:rPr>
          <w:rFonts w:ascii="Calibri" w:hAnsi="Calibri"/>
          <w:sz w:val="28"/>
          <w:szCs w:val="28"/>
        </w:rPr>
      </w:pPr>
    </w:p>
    <w:p w14:paraId="0A157A4B" w14:textId="77777777" w:rsidR="003B618E" w:rsidRPr="007333F7" w:rsidRDefault="003B618E" w:rsidP="003B618E">
      <w:pPr>
        <w:rPr>
          <w:rFonts w:ascii="Calibri" w:hAnsi="Calibri"/>
          <w:sz w:val="28"/>
          <w:szCs w:val="28"/>
        </w:rPr>
      </w:pPr>
      <w:r w:rsidRPr="007333F7">
        <w:rPr>
          <w:rFonts w:ascii="Calibri" w:hAnsi="Calibri"/>
          <w:sz w:val="28"/>
          <w:szCs w:val="28"/>
        </w:rPr>
        <w:t>Chemical Analysis</w:t>
      </w:r>
    </w:p>
    <w:p w14:paraId="7501536E" w14:textId="77777777" w:rsidR="003B618E" w:rsidRPr="007333F7" w:rsidRDefault="003B618E" w:rsidP="003B618E">
      <w:pPr>
        <w:rPr>
          <w:rFonts w:ascii="Calibri" w:hAnsi="Calibri"/>
          <w:sz w:val="28"/>
          <w:szCs w:val="28"/>
        </w:rPr>
      </w:pPr>
    </w:p>
    <w:p w14:paraId="4EEA880A" w14:textId="77777777" w:rsidR="003B618E" w:rsidRPr="007333F7" w:rsidRDefault="003B618E" w:rsidP="003B618E">
      <w:pPr>
        <w:rPr>
          <w:rFonts w:ascii="Calibri" w:hAnsi="Calibri"/>
          <w:sz w:val="28"/>
          <w:szCs w:val="28"/>
        </w:rPr>
      </w:pPr>
      <w:r w:rsidRPr="007333F7">
        <w:rPr>
          <w:rFonts w:ascii="Calibri" w:hAnsi="Calibri"/>
          <w:b/>
          <w:sz w:val="28"/>
          <w:szCs w:val="28"/>
          <w:u w:val="single"/>
        </w:rPr>
        <w:t>pH</w:t>
      </w:r>
      <w:r w:rsidRPr="007333F7">
        <w:rPr>
          <w:rFonts w:ascii="Calibri" w:hAnsi="Calibri"/>
          <w:b/>
          <w:sz w:val="28"/>
          <w:szCs w:val="28"/>
        </w:rPr>
        <w:t xml:space="preserve"> </w:t>
      </w:r>
      <w:r w:rsidRPr="007333F7">
        <w:rPr>
          <w:rFonts w:ascii="Calibri" w:hAnsi="Calibri"/>
          <w:sz w:val="28"/>
          <w:szCs w:val="28"/>
        </w:rPr>
        <w:tab/>
      </w:r>
      <w:r w:rsidRPr="007333F7">
        <w:rPr>
          <w:rFonts w:ascii="Calibri" w:hAnsi="Calibri"/>
          <w:sz w:val="16"/>
          <w:szCs w:val="16"/>
        </w:rPr>
        <w:t>(circle one)</w:t>
      </w:r>
      <w:r w:rsidRPr="007333F7">
        <w:rPr>
          <w:rFonts w:ascii="Calibri" w:hAnsi="Calibri"/>
          <w:sz w:val="28"/>
          <w:szCs w:val="28"/>
        </w:rPr>
        <w:tab/>
        <w:t>4</w:t>
      </w:r>
      <w:r w:rsidRPr="007333F7">
        <w:rPr>
          <w:rFonts w:ascii="Calibri" w:hAnsi="Calibri"/>
          <w:sz w:val="28"/>
          <w:szCs w:val="28"/>
        </w:rPr>
        <w:tab/>
        <w:t>5</w:t>
      </w:r>
      <w:r w:rsidRPr="007333F7">
        <w:rPr>
          <w:rFonts w:ascii="Calibri" w:hAnsi="Calibri"/>
          <w:sz w:val="28"/>
          <w:szCs w:val="28"/>
        </w:rPr>
        <w:tab/>
        <w:t>6</w:t>
      </w:r>
      <w:r w:rsidRPr="007333F7">
        <w:rPr>
          <w:rFonts w:ascii="Calibri" w:hAnsi="Calibri"/>
          <w:sz w:val="28"/>
          <w:szCs w:val="28"/>
        </w:rPr>
        <w:tab/>
        <w:t>7</w:t>
      </w:r>
      <w:r w:rsidRPr="007333F7">
        <w:rPr>
          <w:rFonts w:ascii="Calibri" w:hAnsi="Calibri"/>
          <w:sz w:val="28"/>
          <w:szCs w:val="28"/>
        </w:rPr>
        <w:tab/>
        <w:t>8</w:t>
      </w:r>
      <w:r w:rsidRPr="007333F7">
        <w:rPr>
          <w:rFonts w:ascii="Calibri" w:hAnsi="Calibri"/>
          <w:sz w:val="28"/>
          <w:szCs w:val="28"/>
        </w:rPr>
        <w:tab/>
        <w:t>9</w:t>
      </w:r>
      <w:r w:rsidRPr="007333F7">
        <w:rPr>
          <w:rFonts w:ascii="Calibri" w:hAnsi="Calibri"/>
          <w:sz w:val="28"/>
          <w:szCs w:val="28"/>
        </w:rPr>
        <w:tab/>
        <w:t>10</w:t>
      </w:r>
      <w:r w:rsidRPr="007333F7">
        <w:rPr>
          <w:rFonts w:ascii="Calibri" w:hAnsi="Calibri"/>
          <w:sz w:val="28"/>
          <w:szCs w:val="28"/>
        </w:rPr>
        <w:tab/>
        <w:t>11</w:t>
      </w:r>
    </w:p>
    <w:p w14:paraId="1671C2D3" w14:textId="77777777" w:rsidR="003B618E" w:rsidRPr="007333F7" w:rsidRDefault="003B618E" w:rsidP="003B618E">
      <w:pPr>
        <w:rPr>
          <w:rFonts w:ascii="Calibri" w:hAnsi="Calibri"/>
          <w:sz w:val="28"/>
          <w:szCs w:val="28"/>
        </w:rPr>
      </w:pPr>
    </w:p>
    <w:p w14:paraId="254BCE4E" w14:textId="77777777" w:rsidR="003B618E" w:rsidRPr="007333F7" w:rsidRDefault="003B618E" w:rsidP="003B618E">
      <w:pPr>
        <w:ind w:left="2160" w:firstLine="720"/>
        <w:rPr>
          <w:rFonts w:ascii="Calibri" w:hAnsi="Calibri"/>
          <w:sz w:val="28"/>
          <w:szCs w:val="28"/>
          <w:u w:val="single"/>
        </w:rPr>
      </w:pPr>
      <w:r w:rsidRPr="007333F7">
        <w:rPr>
          <w:rFonts w:ascii="Calibri" w:hAnsi="Calibri"/>
          <w:sz w:val="16"/>
          <w:szCs w:val="16"/>
          <w:u w:val="single"/>
        </w:rPr>
        <w:t>(circle one)</w:t>
      </w:r>
      <w:r w:rsidRPr="007333F7">
        <w:rPr>
          <w:rFonts w:ascii="Calibri" w:hAnsi="Calibri"/>
          <w:sz w:val="16"/>
          <w:szCs w:val="16"/>
        </w:rPr>
        <w:tab/>
      </w:r>
      <w:r w:rsidRPr="007333F7">
        <w:rPr>
          <w:rFonts w:ascii="Calibri" w:hAnsi="Calibri"/>
          <w:sz w:val="16"/>
          <w:szCs w:val="16"/>
        </w:rPr>
        <w:tab/>
        <w:t xml:space="preserve">            </w:t>
      </w:r>
      <w:r w:rsidRPr="007333F7">
        <w:rPr>
          <w:rFonts w:ascii="Calibri" w:hAnsi="Calibri"/>
          <w:sz w:val="16"/>
          <w:szCs w:val="16"/>
          <w:u w:val="single"/>
        </w:rPr>
        <w:t>Results</w:t>
      </w:r>
      <w:r w:rsidRPr="007333F7">
        <w:rPr>
          <w:rFonts w:ascii="Calibri" w:hAnsi="Calibri"/>
          <w:sz w:val="16"/>
          <w:szCs w:val="16"/>
        </w:rPr>
        <w:tab/>
      </w:r>
      <w:r w:rsidRPr="007333F7">
        <w:rPr>
          <w:rFonts w:ascii="Calibri" w:hAnsi="Calibri"/>
          <w:sz w:val="16"/>
          <w:szCs w:val="16"/>
        </w:rPr>
        <w:tab/>
      </w:r>
    </w:p>
    <w:p w14:paraId="68363BE8" w14:textId="77777777" w:rsidR="003B618E" w:rsidRPr="007333F7" w:rsidRDefault="003B618E" w:rsidP="003B618E">
      <w:pPr>
        <w:rPr>
          <w:rFonts w:ascii="Calibri" w:hAnsi="Calibri"/>
          <w:sz w:val="28"/>
          <w:szCs w:val="28"/>
        </w:rPr>
      </w:pPr>
      <w:r w:rsidRPr="007333F7">
        <w:rPr>
          <w:rFonts w:ascii="Calibri" w:hAnsi="Calibri"/>
          <w:sz w:val="28"/>
          <w:szCs w:val="28"/>
        </w:rPr>
        <w:tab/>
      </w:r>
      <w:r w:rsidRPr="007333F7">
        <w:rPr>
          <w:rFonts w:ascii="Calibri" w:hAnsi="Calibri"/>
          <w:sz w:val="28"/>
          <w:szCs w:val="28"/>
        </w:rPr>
        <w:tab/>
      </w:r>
      <w:r w:rsidRPr="007333F7">
        <w:rPr>
          <w:rFonts w:ascii="Calibri" w:hAnsi="Calibri"/>
          <w:sz w:val="28"/>
          <w:szCs w:val="28"/>
        </w:rPr>
        <w:tab/>
      </w:r>
      <w:r w:rsidRPr="007333F7">
        <w:rPr>
          <w:rFonts w:ascii="Calibri" w:hAnsi="Calibri"/>
          <w:sz w:val="28"/>
          <w:szCs w:val="28"/>
        </w:rPr>
        <w:tab/>
      </w:r>
    </w:p>
    <w:p w14:paraId="03A52E9E" w14:textId="77777777" w:rsidR="003B618E" w:rsidRPr="007333F7" w:rsidRDefault="003B618E" w:rsidP="003B618E">
      <w:pPr>
        <w:rPr>
          <w:rFonts w:ascii="Calibri" w:hAnsi="Calibri"/>
          <w:sz w:val="28"/>
          <w:szCs w:val="28"/>
        </w:rPr>
      </w:pPr>
      <w:r w:rsidRPr="007333F7">
        <w:rPr>
          <w:rFonts w:ascii="Calibri" w:hAnsi="Calibri"/>
          <w:b/>
          <w:sz w:val="28"/>
          <w:szCs w:val="28"/>
          <w:u w:val="single"/>
        </w:rPr>
        <w:t>Protein</w:t>
      </w:r>
      <w:r w:rsidRPr="007333F7">
        <w:rPr>
          <w:rFonts w:ascii="Calibri" w:hAnsi="Calibri"/>
          <w:sz w:val="28"/>
          <w:szCs w:val="28"/>
        </w:rPr>
        <w:tab/>
      </w:r>
      <w:r w:rsidRPr="007333F7">
        <w:rPr>
          <w:rFonts w:ascii="Calibri" w:hAnsi="Calibri"/>
          <w:sz w:val="28"/>
          <w:szCs w:val="28"/>
        </w:rPr>
        <w:tab/>
        <w:t>Negative</w:t>
      </w:r>
      <w:r w:rsidRPr="007333F7">
        <w:rPr>
          <w:rFonts w:ascii="Calibri" w:hAnsi="Calibri"/>
          <w:sz w:val="28"/>
          <w:szCs w:val="28"/>
        </w:rPr>
        <w:tab/>
        <w:t xml:space="preserve">Positive   </w:t>
      </w:r>
      <w:r w:rsidRPr="007333F7">
        <w:rPr>
          <w:rFonts w:ascii="Calibri" w:hAnsi="Calibri"/>
          <w:sz w:val="28"/>
          <w:szCs w:val="28"/>
        </w:rPr>
        <w:tab/>
        <w:t>___________</w:t>
      </w:r>
    </w:p>
    <w:p w14:paraId="72FA161F" w14:textId="77777777" w:rsidR="003B618E" w:rsidRPr="007333F7" w:rsidRDefault="003B618E" w:rsidP="003B618E">
      <w:pPr>
        <w:rPr>
          <w:rFonts w:ascii="Calibri" w:hAnsi="Calibri"/>
          <w:sz w:val="28"/>
          <w:szCs w:val="28"/>
        </w:rPr>
      </w:pPr>
    </w:p>
    <w:p w14:paraId="7F2FA256" w14:textId="77777777" w:rsidR="003B618E" w:rsidRPr="007333F7" w:rsidRDefault="003B618E" w:rsidP="003B618E">
      <w:pPr>
        <w:rPr>
          <w:rFonts w:ascii="Calibri" w:hAnsi="Calibri"/>
          <w:sz w:val="28"/>
          <w:szCs w:val="28"/>
        </w:rPr>
      </w:pPr>
    </w:p>
    <w:p w14:paraId="6173BFD7" w14:textId="77777777" w:rsidR="003B618E" w:rsidRPr="007333F7" w:rsidRDefault="003B618E" w:rsidP="003B618E">
      <w:pPr>
        <w:rPr>
          <w:rFonts w:ascii="Calibri" w:hAnsi="Calibri"/>
          <w:sz w:val="28"/>
          <w:szCs w:val="28"/>
        </w:rPr>
      </w:pPr>
      <w:r w:rsidRPr="007333F7">
        <w:rPr>
          <w:rFonts w:ascii="Calibri" w:hAnsi="Calibri"/>
          <w:b/>
          <w:sz w:val="28"/>
          <w:szCs w:val="28"/>
          <w:u w:val="single"/>
        </w:rPr>
        <w:t>Glucose</w:t>
      </w:r>
      <w:r w:rsidRPr="007333F7">
        <w:rPr>
          <w:rFonts w:ascii="Calibri" w:hAnsi="Calibri"/>
          <w:sz w:val="28"/>
          <w:szCs w:val="28"/>
        </w:rPr>
        <w:tab/>
      </w:r>
      <w:r w:rsidRPr="007333F7">
        <w:rPr>
          <w:rFonts w:ascii="Calibri" w:hAnsi="Calibri"/>
          <w:sz w:val="28"/>
          <w:szCs w:val="28"/>
        </w:rPr>
        <w:tab/>
        <w:t>Negative</w:t>
      </w:r>
      <w:r w:rsidRPr="007333F7">
        <w:rPr>
          <w:rFonts w:ascii="Calibri" w:hAnsi="Calibri"/>
          <w:sz w:val="28"/>
          <w:szCs w:val="28"/>
        </w:rPr>
        <w:tab/>
        <w:t xml:space="preserve">Positive   </w:t>
      </w:r>
      <w:r w:rsidRPr="007333F7">
        <w:rPr>
          <w:rFonts w:ascii="Calibri" w:hAnsi="Calibri"/>
          <w:sz w:val="28"/>
          <w:szCs w:val="28"/>
        </w:rPr>
        <w:tab/>
        <w:t xml:space="preserve"> ___________</w:t>
      </w:r>
      <w:r w:rsidRPr="007333F7">
        <w:rPr>
          <w:rFonts w:ascii="Calibri" w:hAnsi="Calibri"/>
          <w:sz w:val="28"/>
          <w:szCs w:val="28"/>
        </w:rPr>
        <w:tab/>
      </w:r>
    </w:p>
    <w:p w14:paraId="30938C06" w14:textId="77777777" w:rsidR="003B618E" w:rsidRPr="007333F7" w:rsidRDefault="003B618E" w:rsidP="003B618E">
      <w:pPr>
        <w:rPr>
          <w:rFonts w:ascii="Calibri" w:hAnsi="Calibri"/>
          <w:sz w:val="28"/>
          <w:szCs w:val="28"/>
        </w:rPr>
      </w:pPr>
    </w:p>
    <w:p w14:paraId="276F91C1" w14:textId="77777777" w:rsidR="003B618E" w:rsidRPr="007333F7" w:rsidRDefault="003B618E" w:rsidP="003B618E">
      <w:pPr>
        <w:rPr>
          <w:rFonts w:ascii="Calibri" w:hAnsi="Calibri"/>
          <w:sz w:val="28"/>
          <w:szCs w:val="28"/>
        </w:rPr>
      </w:pPr>
    </w:p>
    <w:p w14:paraId="7E376F34" w14:textId="77777777" w:rsidR="003B618E" w:rsidRPr="007333F7" w:rsidRDefault="003B618E" w:rsidP="003B618E">
      <w:pPr>
        <w:rPr>
          <w:rFonts w:ascii="Calibri" w:hAnsi="Calibri"/>
          <w:sz w:val="28"/>
          <w:szCs w:val="28"/>
        </w:rPr>
      </w:pPr>
      <w:r w:rsidRPr="007333F7">
        <w:rPr>
          <w:rFonts w:ascii="Calibri" w:hAnsi="Calibri"/>
          <w:b/>
          <w:sz w:val="28"/>
          <w:szCs w:val="28"/>
          <w:u w:val="single"/>
        </w:rPr>
        <w:t>Ketones</w:t>
      </w:r>
      <w:r w:rsidRPr="007333F7">
        <w:rPr>
          <w:rFonts w:ascii="Calibri" w:hAnsi="Calibri"/>
          <w:sz w:val="28"/>
          <w:szCs w:val="28"/>
        </w:rPr>
        <w:tab/>
      </w:r>
      <w:r w:rsidRPr="007333F7">
        <w:rPr>
          <w:rFonts w:ascii="Calibri" w:hAnsi="Calibri"/>
          <w:sz w:val="28"/>
          <w:szCs w:val="28"/>
        </w:rPr>
        <w:tab/>
        <w:t>Negative</w:t>
      </w:r>
      <w:r w:rsidRPr="007333F7">
        <w:rPr>
          <w:rFonts w:ascii="Calibri" w:hAnsi="Calibri"/>
          <w:sz w:val="28"/>
          <w:szCs w:val="28"/>
        </w:rPr>
        <w:tab/>
        <w:t xml:space="preserve">Positive   </w:t>
      </w:r>
      <w:r w:rsidRPr="007333F7">
        <w:rPr>
          <w:rFonts w:ascii="Calibri" w:hAnsi="Calibri"/>
          <w:sz w:val="28"/>
          <w:szCs w:val="28"/>
        </w:rPr>
        <w:tab/>
        <w:t xml:space="preserve"> ___________</w:t>
      </w:r>
    </w:p>
    <w:p w14:paraId="2FB212C8" w14:textId="77777777" w:rsidR="003B618E" w:rsidRPr="007333F7" w:rsidRDefault="003B618E" w:rsidP="003B618E">
      <w:pPr>
        <w:jc w:val="right"/>
        <w:rPr>
          <w:rFonts w:ascii="Calibri" w:hAnsi="Calibri"/>
          <w:sz w:val="28"/>
          <w:szCs w:val="28"/>
        </w:rPr>
      </w:pPr>
    </w:p>
    <w:p w14:paraId="5D8743EB" w14:textId="77777777" w:rsidR="003B618E" w:rsidRPr="007333F7" w:rsidRDefault="003B618E" w:rsidP="003B618E">
      <w:pPr>
        <w:rPr>
          <w:rFonts w:ascii="Calibri" w:hAnsi="Calibri"/>
          <w:sz w:val="28"/>
          <w:szCs w:val="28"/>
        </w:rPr>
      </w:pPr>
      <w:r w:rsidRPr="007333F7">
        <w:rPr>
          <w:rFonts w:ascii="Calibri" w:hAnsi="Calibri"/>
          <w:sz w:val="28"/>
          <w:szCs w:val="28"/>
        </w:rPr>
        <w:tab/>
      </w:r>
    </w:p>
    <w:p w14:paraId="2945703B" w14:textId="77777777" w:rsidR="003B618E" w:rsidRPr="003B618E" w:rsidRDefault="003B618E" w:rsidP="003B618E">
      <w:pPr>
        <w:pStyle w:val="NormalWeb"/>
        <w:rPr>
          <w:rStyle w:val="arsubhead1"/>
          <w:rFonts w:ascii="Calibri" w:hAnsi="Calibri"/>
          <w:color w:val="12ADD9"/>
          <w:sz w:val="28"/>
          <w:szCs w:val="28"/>
          <w:u w:val="single"/>
        </w:rPr>
      </w:pPr>
      <w:r w:rsidRPr="007333F7">
        <w:rPr>
          <w:rFonts w:ascii="Calibri" w:hAnsi="Calibri"/>
        </w:rPr>
        <w:br w:type="page"/>
      </w:r>
      <w:r w:rsidRPr="003B618E">
        <w:rPr>
          <w:rFonts w:ascii="Calibri" w:hAnsi="Calibri"/>
          <w:b/>
          <w:color w:val="12ADD9"/>
          <w:sz w:val="40"/>
          <w:szCs w:val="40"/>
        </w:rPr>
        <w:lastRenderedPageBreak/>
        <w:t>Urine Jeopardy: Urinalysis For Cats</w:t>
      </w:r>
    </w:p>
    <w:p w14:paraId="67EF4373" w14:textId="77777777" w:rsidR="003B618E" w:rsidRPr="007D6CD7" w:rsidRDefault="003B618E" w:rsidP="003B618E">
      <w:pPr>
        <w:pStyle w:val="NormalWeb"/>
        <w:rPr>
          <w:rFonts w:ascii="Calibri" w:hAnsi="Calibri" w:cs="Arial"/>
          <w:color w:val="000000"/>
          <w:sz w:val="22"/>
          <w:szCs w:val="22"/>
        </w:rPr>
      </w:pPr>
      <w:r w:rsidRPr="007D6CD7">
        <w:rPr>
          <w:rStyle w:val="arsubsubhead1"/>
          <w:rFonts w:ascii="Calibri" w:hAnsi="Calibri"/>
          <w:color w:val="000000"/>
          <w:sz w:val="22"/>
          <w:szCs w:val="22"/>
          <w:u w:val="single"/>
        </w:rPr>
        <w:t>Color/turbidity:</w:t>
      </w:r>
      <w:r w:rsidRPr="007D6CD7">
        <w:rPr>
          <w:rFonts w:ascii="Calibri" w:hAnsi="Calibri" w:cs="Arial"/>
          <w:color w:val="000000"/>
          <w:sz w:val="22"/>
          <w:szCs w:val="22"/>
        </w:rPr>
        <w:t xml:space="preserve"> Normal urine is amber-yellow in color and clear to slightly cloudy. Concentrated urine is a darker yellow. Dilute urine may be colorless. White blood cells may make the urine cloudy. Blood in the urine can give a red-brown tinge.</w:t>
      </w:r>
    </w:p>
    <w:p w14:paraId="60FB7F92" w14:textId="77777777" w:rsidR="003B618E" w:rsidRPr="007D6CD7" w:rsidRDefault="003B618E" w:rsidP="003B618E">
      <w:pPr>
        <w:pStyle w:val="NormalWeb"/>
        <w:rPr>
          <w:rFonts w:ascii="Calibri" w:hAnsi="Calibri" w:cs="Arial"/>
          <w:color w:val="000000"/>
          <w:sz w:val="22"/>
          <w:szCs w:val="22"/>
        </w:rPr>
      </w:pPr>
      <w:r w:rsidRPr="007D6CD7">
        <w:rPr>
          <w:rStyle w:val="arsubsubhead1"/>
          <w:rFonts w:ascii="Calibri" w:hAnsi="Calibri"/>
          <w:bCs w:val="0"/>
          <w:color w:val="000000"/>
          <w:sz w:val="22"/>
          <w:szCs w:val="22"/>
          <w:u w:val="single"/>
        </w:rPr>
        <w:t>Chemical analysis</w:t>
      </w:r>
      <w:r w:rsidRPr="007D6CD7">
        <w:rPr>
          <w:bCs/>
          <w:sz w:val="22"/>
          <w:szCs w:val="22"/>
        </w:rPr>
        <w:t>:</w:t>
      </w:r>
      <w:r w:rsidRPr="007D6CD7">
        <w:rPr>
          <w:rFonts w:ascii="Calibri" w:hAnsi="Calibri" w:cs="Arial"/>
          <w:color w:val="000000"/>
          <w:sz w:val="22"/>
          <w:szCs w:val="22"/>
        </w:rPr>
        <w:t xml:space="preserve"> Many chemical tests can be performed on a small quantity of urine by using a dipstick. A dipstick is a piece of plastic to which pads of certain chemical reagents have been attached. Each pad will test for a particular substance in the urine. When the urine comes in contact with the reagents, a chemical reaction occurs which changes the color of the pad based upon how much of the substance is in the urine. The color of the pad is compared to a color chart and an approximate amount of the substance can be determined. </w:t>
      </w:r>
    </w:p>
    <w:p w14:paraId="2B59FA5A" w14:textId="753BA979" w:rsidR="003B618E" w:rsidRPr="007D6CD7" w:rsidRDefault="003B618E" w:rsidP="003B618E">
      <w:pPr>
        <w:pStyle w:val="NormalWeb"/>
        <w:rPr>
          <w:rFonts w:ascii="Calibri" w:hAnsi="Calibri" w:cs="Arial"/>
          <w:color w:val="000000"/>
          <w:sz w:val="22"/>
          <w:szCs w:val="22"/>
        </w:rPr>
      </w:pPr>
      <w:r w:rsidRPr="007D6CD7">
        <w:rPr>
          <w:rStyle w:val="arsubsubhead1"/>
          <w:rFonts w:ascii="Calibri" w:hAnsi="Calibri"/>
          <w:color w:val="000000"/>
          <w:sz w:val="22"/>
          <w:szCs w:val="22"/>
          <w:u w:val="single"/>
        </w:rPr>
        <w:t>Urine pH</w:t>
      </w:r>
      <w:r>
        <w:rPr>
          <w:rFonts w:ascii="Calibri" w:hAnsi="Calibri" w:cs="Arial"/>
          <w:color w:val="000000"/>
          <w:sz w:val="22"/>
          <w:szCs w:val="22"/>
        </w:rPr>
        <w:t>:</w:t>
      </w:r>
      <w:r w:rsidRPr="007D6CD7">
        <w:rPr>
          <w:rFonts w:ascii="Calibri" w:hAnsi="Calibri" w:cs="Arial"/>
          <w:color w:val="000000"/>
          <w:sz w:val="22"/>
          <w:szCs w:val="22"/>
        </w:rPr>
        <w:t xml:space="preserve"> This number is a reading of how acidic or alkaline the urine is. On a pH scale of 1-14, 7 is considered neutral, meaning neither acid nor alkaline. A number less than 7 indicates acidity, while a number greater than 7 indi</w:t>
      </w:r>
      <w:r>
        <w:rPr>
          <w:rFonts w:ascii="Calibri" w:hAnsi="Calibri" w:cs="Arial"/>
          <w:color w:val="000000"/>
          <w:sz w:val="22"/>
          <w:szCs w:val="22"/>
        </w:rPr>
        <w:t xml:space="preserve">cates alkalinity. It is the pH </w:t>
      </w:r>
      <w:r w:rsidRPr="007D6CD7">
        <w:rPr>
          <w:rFonts w:ascii="Calibri" w:hAnsi="Calibri" w:cs="Arial"/>
          <w:color w:val="000000"/>
          <w:sz w:val="22"/>
          <w:szCs w:val="22"/>
        </w:rPr>
        <w:t>of the patient's urine that is being measured in a urinalysis, not the pH of the food the patient has eaten.</w:t>
      </w:r>
      <w:r>
        <w:rPr>
          <w:rFonts w:ascii="Calibri" w:hAnsi="Calibri" w:cs="Arial"/>
          <w:color w:val="000000"/>
          <w:sz w:val="22"/>
          <w:szCs w:val="22"/>
        </w:rPr>
        <w:t xml:space="preserve"> </w:t>
      </w:r>
      <w:r w:rsidRPr="007D6CD7">
        <w:rPr>
          <w:rFonts w:ascii="Calibri" w:hAnsi="Calibri" w:cs="Arial"/>
          <w:color w:val="000000"/>
          <w:sz w:val="22"/>
          <w:szCs w:val="22"/>
        </w:rPr>
        <w:t>Most normal dogs and cats have a urine pH of 5.5 to 7.0; however, some normal pets may have higher or lower values.</w:t>
      </w:r>
    </w:p>
    <w:p w14:paraId="35E62144" w14:textId="02F707A4" w:rsidR="003B618E" w:rsidRPr="007D6CD7" w:rsidRDefault="003B618E" w:rsidP="003B618E">
      <w:pPr>
        <w:pStyle w:val="NormalWeb"/>
        <w:rPr>
          <w:rFonts w:ascii="Calibri" w:hAnsi="Calibri" w:cs="Arial"/>
          <w:color w:val="000000"/>
          <w:sz w:val="22"/>
          <w:szCs w:val="22"/>
        </w:rPr>
      </w:pPr>
      <w:r w:rsidRPr="007D6CD7">
        <w:rPr>
          <w:rStyle w:val="arsubsubhead1"/>
          <w:rFonts w:ascii="Calibri" w:hAnsi="Calibri"/>
          <w:color w:val="000000"/>
          <w:sz w:val="22"/>
          <w:szCs w:val="22"/>
          <w:u w:val="single"/>
        </w:rPr>
        <w:t>Protein</w:t>
      </w:r>
      <w:r>
        <w:rPr>
          <w:rFonts w:ascii="Calibri" w:hAnsi="Calibri" w:cs="Arial"/>
          <w:color w:val="000000"/>
          <w:sz w:val="22"/>
          <w:szCs w:val="22"/>
        </w:rPr>
        <w:t>:</w:t>
      </w:r>
      <w:r w:rsidRPr="007D6CD7">
        <w:rPr>
          <w:rFonts w:ascii="Calibri" w:hAnsi="Calibri" w:cs="Arial"/>
          <w:color w:val="000000"/>
          <w:sz w:val="22"/>
          <w:szCs w:val="22"/>
        </w:rPr>
        <w:t xml:space="preserve"> Healthy animals will usually not have any protein in their</w:t>
      </w:r>
      <w:r>
        <w:rPr>
          <w:rFonts w:ascii="Calibri" w:hAnsi="Calibri" w:cs="Arial"/>
          <w:color w:val="000000"/>
          <w:sz w:val="22"/>
          <w:szCs w:val="22"/>
        </w:rPr>
        <w:t xml:space="preserve"> urine, although in some cases </w:t>
      </w:r>
      <w:r w:rsidRPr="007D6CD7">
        <w:rPr>
          <w:rFonts w:ascii="Calibri" w:hAnsi="Calibri" w:cs="Arial"/>
          <w:color w:val="000000"/>
          <w:sz w:val="22"/>
          <w:szCs w:val="22"/>
        </w:rPr>
        <w:t xml:space="preserve">small, trace amounts may be normal. The significance of any protein </w:t>
      </w:r>
      <w:r>
        <w:rPr>
          <w:rFonts w:ascii="Calibri" w:hAnsi="Calibri" w:cs="Arial"/>
          <w:color w:val="000000"/>
          <w:sz w:val="22"/>
          <w:szCs w:val="22"/>
        </w:rPr>
        <w:t xml:space="preserve">in the urine is dependent upon </w:t>
      </w:r>
      <w:r w:rsidRPr="007D6CD7">
        <w:rPr>
          <w:rFonts w:ascii="Calibri" w:hAnsi="Calibri" w:cs="Arial"/>
          <w:color w:val="000000"/>
          <w:sz w:val="22"/>
          <w:szCs w:val="22"/>
        </w:rPr>
        <w:t>the specific gravity of the sample. Small amounts of protein are more significant</w:t>
      </w:r>
      <w:r>
        <w:rPr>
          <w:rFonts w:ascii="Calibri" w:hAnsi="Calibri" w:cs="Arial"/>
          <w:color w:val="000000"/>
          <w:sz w:val="22"/>
          <w:szCs w:val="22"/>
        </w:rPr>
        <w:t xml:space="preserve"> in dilute </w:t>
      </w:r>
      <w:r w:rsidRPr="007D6CD7">
        <w:rPr>
          <w:rFonts w:ascii="Calibri" w:hAnsi="Calibri" w:cs="Arial"/>
          <w:color w:val="000000"/>
          <w:sz w:val="22"/>
          <w:szCs w:val="22"/>
        </w:rPr>
        <w:t>urine.</w:t>
      </w:r>
    </w:p>
    <w:p w14:paraId="58970DFC" w14:textId="289D3CF5" w:rsidR="003B618E" w:rsidRPr="007D6CD7" w:rsidRDefault="003B618E" w:rsidP="003B618E">
      <w:pPr>
        <w:pStyle w:val="NormalWeb"/>
        <w:rPr>
          <w:rFonts w:ascii="Calibri" w:hAnsi="Calibri" w:cs="Arial"/>
          <w:color w:val="000000"/>
          <w:sz w:val="22"/>
          <w:szCs w:val="22"/>
        </w:rPr>
      </w:pPr>
      <w:r w:rsidRPr="007D6CD7">
        <w:rPr>
          <w:rStyle w:val="arsubsubhead1"/>
          <w:rFonts w:ascii="Calibri" w:hAnsi="Calibri"/>
          <w:color w:val="000000"/>
          <w:sz w:val="22"/>
          <w:szCs w:val="22"/>
          <w:u w:val="single"/>
        </w:rPr>
        <w:t>Glucose</w:t>
      </w:r>
      <w:r>
        <w:rPr>
          <w:rFonts w:ascii="Calibri" w:hAnsi="Calibri" w:cs="Arial"/>
          <w:color w:val="000000"/>
          <w:sz w:val="22"/>
          <w:szCs w:val="22"/>
        </w:rPr>
        <w:t>:</w:t>
      </w:r>
      <w:r w:rsidRPr="007D6CD7">
        <w:rPr>
          <w:rFonts w:ascii="Calibri" w:hAnsi="Calibri" w:cs="Arial"/>
          <w:color w:val="000000"/>
          <w:sz w:val="22"/>
          <w:szCs w:val="22"/>
        </w:rPr>
        <w:t xml:space="preserve"> If the glucose (sugar) in the blood is significantly higher than normal, (for example, in diabetes) some of the excess will be found in the urine. Normal dog and cat urine should be negative for glucose.</w:t>
      </w:r>
    </w:p>
    <w:p w14:paraId="3600660C" w14:textId="5EB8D065" w:rsidR="003B618E" w:rsidRPr="007D6CD7" w:rsidRDefault="003B618E" w:rsidP="003B618E">
      <w:pPr>
        <w:pStyle w:val="NormalWeb"/>
        <w:rPr>
          <w:rFonts w:ascii="Calibri" w:hAnsi="Calibri" w:cs="Arial"/>
          <w:color w:val="000000"/>
          <w:sz w:val="22"/>
          <w:szCs w:val="22"/>
        </w:rPr>
      </w:pPr>
      <w:r w:rsidRPr="007D6CD7">
        <w:rPr>
          <w:rStyle w:val="arsubsubhead1"/>
          <w:rFonts w:ascii="Calibri" w:hAnsi="Calibri"/>
          <w:color w:val="000000"/>
          <w:sz w:val="22"/>
          <w:szCs w:val="22"/>
          <w:u w:val="single"/>
        </w:rPr>
        <w:t>Ketone</w:t>
      </w:r>
      <w:r>
        <w:rPr>
          <w:rStyle w:val="arsubsubhead1"/>
          <w:rFonts w:ascii="Calibri" w:hAnsi="Calibri"/>
          <w:color w:val="000000"/>
          <w:sz w:val="22"/>
          <w:szCs w:val="22"/>
          <w:u w:val="single"/>
        </w:rPr>
        <w:t>s:</w:t>
      </w:r>
      <w:r w:rsidRPr="007D6CD7">
        <w:rPr>
          <w:rFonts w:ascii="Calibri" w:hAnsi="Calibri" w:cs="Arial"/>
          <w:color w:val="000000"/>
          <w:sz w:val="22"/>
          <w:szCs w:val="22"/>
        </w:rPr>
        <w:t xml:space="preserve"> Ketones are substances formed in the body during the breakdown of lipids (fat). </w:t>
      </w:r>
      <w:r w:rsidRPr="007D6CD7">
        <w:rPr>
          <w:rStyle w:val="arsubsubhead1"/>
          <w:rFonts w:ascii="Calibri" w:hAnsi="Calibri"/>
          <w:b w:val="0"/>
          <w:color w:val="000000"/>
          <w:sz w:val="22"/>
          <w:szCs w:val="22"/>
        </w:rPr>
        <w:t>Ketones</w:t>
      </w:r>
      <w:r w:rsidRPr="007D6CD7">
        <w:rPr>
          <w:rFonts w:ascii="Calibri" w:hAnsi="Calibri" w:cs="Arial"/>
          <w:color w:val="000000"/>
          <w:sz w:val="22"/>
          <w:szCs w:val="22"/>
        </w:rPr>
        <w:t xml:space="preserve"> may be found in cases of starvation, in some diabetic patients, and in certain other diseases. Normal dog and cat urine should be negative for ketones.</w:t>
      </w:r>
    </w:p>
    <w:p w14:paraId="4857AA9B" w14:textId="77777777" w:rsidR="003B618E" w:rsidRPr="007D6CD7" w:rsidRDefault="003B618E" w:rsidP="003B618E">
      <w:pPr>
        <w:pStyle w:val="NormalWeb"/>
        <w:pBdr>
          <w:bottom w:val="single" w:sz="4" w:space="1" w:color="auto"/>
        </w:pBdr>
        <w:rPr>
          <w:rFonts w:ascii="Calibri" w:hAnsi="Calibri" w:cs="Arial"/>
          <w:b/>
          <w:color w:val="000000"/>
          <w:sz w:val="22"/>
          <w:szCs w:val="22"/>
        </w:rPr>
      </w:pPr>
      <w:r w:rsidRPr="007D6CD7">
        <w:rPr>
          <w:rFonts w:ascii="Calibri" w:hAnsi="Calibri" w:cs="Arial"/>
          <w:b/>
          <w:color w:val="000000"/>
          <w:sz w:val="22"/>
          <w:szCs w:val="22"/>
        </w:rPr>
        <w:t>Optional Tests</w:t>
      </w:r>
    </w:p>
    <w:p w14:paraId="6638EAC0" w14:textId="67C0C9B5" w:rsidR="003B618E" w:rsidRPr="004C088B" w:rsidRDefault="003B618E" w:rsidP="003B618E">
      <w:pPr>
        <w:pStyle w:val="NormalWeb"/>
        <w:rPr>
          <w:rFonts w:ascii="Calibri" w:hAnsi="Calibri" w:cs="Arial"/>
          <w:color w:val="000000"/>
          <w:sz w:val="20"/>
          <w:szCs w:val="20"/>
        </w:rPr>
      </w:pPr>
      <w:r w:rsidRPr="004C088B">
        <w:rPr>
          <w:rStyle w:val="arsubsubhead1"/>
          <w:rFonts w:ascii="Calibri" w:hAnsi="Calibri"/>
          <w:color w:val="000000"/>
          <w:sz w:val="20"/>
          <w:szCs w:val="20"/>
          <w:u w:val="single"/>
        </w:rPr>
        <w:t>Bilirubin</w:t>
      </w:r>
      <w:r>
        <w:rPr>
          <w:rFonts w:ascii="Calibri" w:hAnsi="Calibri" w:cs="Arial"/>
          <w:color w:val="000000"/>
          <w:sz w:val="20"/>
          <w:szCs w:val="20"/>
        </w:rPr>
        <w:t>:</w:t>
      </w:r>
      <w:r w:rsidRPr="004C088B">
        <w:rPr>
          <w:rFonts w:ascii="Calibri" w:hAnsi="Calibri" w:cs="Arial"/>
          <w:color w:val="000000"/>
          <w:sz w:val="20"/>
          <w:szCs w:val="20"/>
        </w:rPr>
        <w:t xml:space="preserve"> Bilirubin is a pigment made by the </w:t>
      </w:r>
      <w:hyperlink r:id="rId12" w:history="1">
        <w:r w:rsidRPr="004C088B">
          <w:rPr>
            <w:rStyle w:val="Hyperlink"/>
            <w:rFonts w:ascii="Calibri" w:hAnsi="Calibri" w:cs="Arial"/>
            <w:color w:val="000000"/>
            <w:sz w:val="20"/>
            <w:szCs w:val="20"/>
          </w:rPr>
          <w:t>liver</w:t>
        </w:r>
      </w:hyperlink>
      <w:r w:rsidRPr="004C088B">
        <w:rPr>
          <w:rFonts w:ascii="Calibri" w:hAnsi="Calibri" w:cs="Arial"/>
          <w:color w:val="000000"/>
          <w:sz w:val="20"/>
          <w:szCs w:val="20"/>
        </w:rPr>
        <w:t xml:space="preserve"> from dead or dying red blood cells.. Bilirubin in the urine of a cat is a concern and calls for further investigation. High amounts of bilirubin in the urine can be a sign of liver disease, </w:t>
      </w:r>
      <w:hyperlink r:id="rId13" w:history="1">
        <w:r w:rsidRPr="004C088B">
          <w:rPr>
            <w:rStyle w:val="Hyperlink"/>
            <w:rFonts w:ascii="Calibri" w:hAnsi="Calibri" w:cs="Arial"/>
            <w:color w:val="000000"/>
            <w:sz w:val="20"/>
            <w:szCs w:val="20"/>
          </w:rPr>
          <w:t>bile duct</w:t>
        </w:r>
      </w:hyperlink>
      <w:r w:rsidRPr="004C088B">
        <w:rPr>
          <w:rFonts w:ascii="Calibri" w:hAnsi="Calibri" w:cs="Arial"/>
          <w:color w:val="000000"/>
          <w:sz w:val="20"/>
          <w:szCs w:val="20"/>
        </w:rPr>
        <w:t xml:space="preserve"> obstruction, or abnormal destruction of red blood cells (hemolysis).</w:t>
      </w:r>
    </w:p>
    <w:p w14:paraId="3092BDEA" w14:textId="0BCF3064" w:rsidR="003B618E" w:rsidRDefault="003B618E" w:rsidP="003B618E">
      <w:pPr>
        <w:pStyle w:val="NormalWeb"/>
        <w:rPr>
          <w:rFonts w:ascii="Calibri" w:hAnsi="Calibri" w:cs="Arial"/>
          <w:color w:val="000000"/>
          <w:sz w:val="20"/>
          <w:szCs w:val="20"/>
        </w:rPr>
      </w:pPr>
      <w:r w:rsidRPr="004C088B">
        <w:rPr>
          <w:rStyle w:val="arsubsubhead1"/>
          <w:rFonts w:ascii="Calibri" w:hAnsi="Calibri"/>
          <w:color w:val="000000"/>
          <w:sz w:val="20"/>
          <w:szCs w:val="20"/>
          <w:u w:val="single"/>
        </w:rPr>
        <w:t>Urobilinogen</w:t>
      </w:r>
      <w:r>
        <w:rPr>
          <w:rFonts w:ascii="Calibri" w:hAnsi="Calibri" w:cs="Arial"/>
          <w:color w:val="000000"/>
          <w:sz w:val="20"/>
          <w:szCs w:val="20"/>
          <w:u w:val="single"/>
        </w:rPr>
        <w:t>:</w:t>
      </w:r>
      <w:r w:rsidRPr="004C088B">
        <w:rPr>
          <w:rFonts w:ascii="Calibri" w:hAnsi="Calibri" w:cs="Arial"/>
          <w:color w:val="000000"/>
          <w:sz w:val="20"/>
          <w:szCs w:val="20"/>
        </w:rPr>
        <w:t xml:space="preserve"> This is a compound formed from bilirubin by intestinal bacteria. Normal cats and dogs have small amounts of urobilinogen in their urine. This is a common test that is included on many dipsticks, but the results are not considered very accurate in cats and dogs, and are difficult to interpret.</w:t>
      </w:r>
    </w:p>
    <w:p w14:paraId="088C7EA5" w14:textId="798DA954" w:rsidR="003B618E" w:rsidRPr="004C088B" w:rsidRDefault="003B618E" w:rsidP="003B618E">
      <w:pPr>
        <w:pStyle w:val="NormalWeb"/>
        <w:rPr>
          <w:rFonts w:ascii="Calibri" w:hAnsi="Calibri" w:cs="Arial"/>
          <w:color w:val="000000"/>
          <w:sz w:val="20"/>
          <w:szCs w:val="20"/>
        </w:rPr>
      </w:pPr>
      <w:r w:rsidRPr="004C088B">
        <w:rPr>
          <w:rStyle w:val="arsubsubhead1"/>
          <w:rFonts w:ascii="Calibri" w:hAnsi="Calibri"/>
          <w:color w:val="000000"/>
          <w:sz w:val="20"/>
          <w:szCs w:val="20"/>
          <w:u w:val="single"/>
        </w:rPr>
        <w:t>Blood</w:t>
      </w:r>
      <w:r>
        <w:rPr>
          <w:rFonts w:ascii="Calibri" w:hAnsi="Calibri" w:cs="Arial"/>
          <w:color w:val="000000"/>
          <w:sz w:val="20"/>
          <w:szCs w:val="20"/>
        </w:rPr>
        <w:t>:</w:t>
      </w:r>
      <w:r w:rsidRPr="004C088B">
        <w:rPr>
          <w:rFonts w:ascii="Calibri" w:hAnsi="Calibri" w:cs="Arial"/>
          <w:color w:val="000000"/>
          <w:sz w:val="20"/>
          <w:szCs w:val="20"/>
        </w:rPr>
        <w:t xml:space="preserve"> Healthy dogs and cats may have a few red blood cells in their urine, but greater than normal amounts indicate a problem. Blood in the urine (hematuria) can be due to a number of causes, including trauma, urinary tract infection, bladder stones, and blood clotting problems.</w:t>
      </w:r>
    </w:p>
    <w:p w14:paraId="10E3421B" w14:textId="07EE0BDA" w:rsidR="003B618E" w:rsidRPr="004C088B" w:rsidRDefault="003B618E" w:rsidP="003B618E">
      <w:pPr>
        <w:pStyle w:val="NormalWeb"/>
        <w:rPr>
          <w:rFonts w:ascii="Calibri" w:hAnsi="Calibri" w:cs="Arial"/>
          <w:color w:val="000000"/>
          <w:sz w:val="20"/>
          <w:szCs w:val="20"/>
        </w:rPr>
      </w:pPr>
      <w:r w:rsidRPr="004C088B">
        <w:rPr>
          <w:rStyle w:val="arsubsubhead1"/>
          <w:rFonts w:ascii="Calibri" w:hAnsi="Calibri"/>
          <w:color w:val="000000"/>
          <w:sz w:val="20"/>
          <w:szCs w:val="20"/>
          <w:u w:val="single"/>
        </w:rPr>
        <w:t>Nitrites</w:t>
      </w:r>
      <w:r>
        <w:rPr>
          <w:rFonts w:ascii="Calibri" w:hAnsi="Calibri" w:cs="Arial"/>
          <w:color w:val="000000"/>
          <w:sz w:val="20"/>
          <w:szCs w:val="20"/>
        </w:rPr>
        <w:t>:</w:t>
      </w:r>
      <w:r w:rsidRPr="004C088B">
        <w:rPr>
          <w:rFonts w:ascii="Calibri" w:hAnsi="Calibri" w:cs="Arial"/>
          <w:color w:val="000000"/>
          <w:sz w:val="20"/>
          <w:szCs w:val="20"/>
        </w:rPr>
        <w:t xml:space="preserve"> Nitrites may be produced by the bacteria present in some infections.</w:t>
      </w:r>
    </w:p>
    <w:p w14:paraId="72001797" w14:textId="77777777" w:rsidR="003B618E" w:rsidRPr="00076AEF" w:rsidRDefault="003B618E" w:rsidP="00617083">
      <w:pPr>
        <w:rPr>
          <w:rFonts w:ascii="Calibri" w:hAnsi="Calibri"/>
        </w:rPr>
      </w:pPr>
    </w:p>
    <w:sectPr w:rsidR="003B618E" w:rsidRPr="00076AEF" w:rsidSect="00617083">
      <w:footerReference w:type="default" r:id="rId14"/>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AEEA1" w14:textId="77777777" w:rsidR="009E47BC" w:rsidRDefault="009E47BC" w:rsidP="00487C24">
      <w:r>
        <w:separator/>
      </w:r>
    </w:p>
  </w:endnote>
  <w:endnote w:type="continuationSeparator" w:id="0">
    <w:p w14:paraId="5FBE3A62" w14:textId="77777777" w:rsidR="009E47BC" w:rsidRDefault="009E47BC"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sto MT">
    <w:panose1 w:val="020406030505050303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E0132" w14:textId="77777777" w:rsidR="009E47BC" w:rsidRDefault="009E47BC" w:rsidP="00487C24">
      <w:r>
        <w:separator/>
      </w:r>
    </w:p>
  </w:footnote>
  <w:footnote w:type="continuationSeparator" w:id="0">
    <w:p w14:paraId="3F1661F6" w14:textId="77777777" w:rsidR="009E47BC" w:rsidRDefault="009E47BC"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70CA0"/>
    <w:multiLevelType w:val="hybridMultilevel"/>
    <w:tmpl w:val="ED00A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63F74"/>
    <w:multiLevelType w:val="hybridMultilevel"/>
    <w:tmpl w:val="11F090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467A05"/>
    <w:multiLevelType w:val="hybridMultilevel"/>
    <w:tmpl w:val="C37A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1F1AFE"/>
    <w:multiLevelType w:val="hybridMultilevel"/>
    <w:tmpl w:val="58A2BB78"/>
    <w:lvl w:ilvl="0" w:tplc="68366D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0B694A"/>
    <w:multiLevelType w:val="hybridMultilevel"/>
    <w:tmpl w:val="0986C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75E0D04"/>
    <w:multiLevelType w:val="hybridMultilevel"/>
    <w:tmpl w:val="12A22B3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2BDC5CBB"/>
    <w:multiLevelType w:val="hybridMultilevel"/>
    <w:tmpl w:val="9DFE9446"/>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6A0E85"/>
    <w:multiLevelType w:val="hybridMultilevel"/>
    <w:tmpl w:val="6EFC426A"/>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3131F0F"/>
    <w:multiLevelType w:val="hybridMultilevel"/>
    <w:tmpl w:val="ECF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23EE5"/>
    <w:multiLevelType w:val="hybridMultilevel"/>
    <w:tmpl w:val="0B0E6D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9A1B43"/>
    <w:multiLevelType w:val="hybridMultilevel"/>
    <w:tmpl w:val="6D9E9FEC"/>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70F52A4"/>
    <w:multiLevelType w:val="hybridMultilevel"/>
    <w:tmpl w:val="9DA2F22C"/>
    <w:lvl w:ilvl="0" w:tplc="6FFC80B4">
      <w:start w:val="1"/>
      <w:numFmt w:val="bullet"/>
      <w:lvlText w:val=""/>
      <w:lvlJc w:val="left"/>
      <w:pPr>
        <w:tabs>
          <w:tab w:val="num" w:pos="1080"/>
        </w:tabs>
        <w:ind w:left="1080" w:hanging="360"/>
      </w:pPr>
      <w:rPr>
        <w:rFonts w:ascii="Symbol" w:hAnsi="Symbol" w:hint="default"/>
        <w:color w:val="auto"/>
      </w:rPr>
    </w:lvl>
    <w:lvl w:ilvl="1" w:tplc="01E4E1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460202E"/>
    <w:multiLevelType w:val="hybridMultilevel"/>
    <w:tmpl w:val="5BB8395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7E35EEE"/>
    <w:multiLevelType w:val="hybridMultilevel"/>
    <w:tmpl w:val="85209E54"/>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9335316"/>
    <w:multiLevelType w:val="hybridMultilevel"/>
    <w:tmpl w:val="539868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9CC38C0"/>
    <w:multiLevelType w:val="hybridMultilevel"/>
    <w:tmpl w:val="CE2E3D32"/>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C323D16"/>
    <w:multiLevelType w:val="multilevel"/>
    <w:tmpl w:val="4B94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124007A"/>
    <w:multiLevelType w:val="hybridMultilevel"/>
    <w:tmpl w:val="F3C209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0266BE"/>
    <w:multiLevelType w:val="hybridMultilevel"/>
    <w:tmpl w:val="9FD8970E"/>
    <w:lvl w:ilvl="0" w:tplc="6FFC80B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FCB1464"/>
    <w:multiLevelType w:val="hybridMultilevel"/>
    <w:tmpl w:val="EC18E972"/>
    <w:lvl w:ilvl="0" w:tplc="6FFC80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3C48F1"/>
    <w:multiLevelType w:val="hybridMultilevel"/>
    <w:tmpl w:val="244CE9E2"/>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762D6598"/>
    <w:multiLevelType w:val="hybridMultilevel"/>
    <w:tmpl w:val="786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23021D"/>
    <w:multiLevelType w:val="hybridMultilevel"/>
    <w:tmpl w:val="7D129F1A"/>
    <w:lvl w:ilvl="0" w:tplc="68366D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F4D0C76"/>
    <w:multiLevelType w:val="hybridMultilevel"/>
    <w:tmpl w:val="CCA8F1D0"/>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21"/>
  </w:num>
  <w:num w:numId="3">
    <w:abstractNumId w:val="9"/>
  </w:num>
  <w:num w:numId="4">
    <w:abstractNumId w:val="20"/>
  </w:num>
  <w:num w:numId="5">
    <w:abstractNumId w:val="11"/>
  </w:num>
  <w:num w:numId="6">
    <w:abstractNumId w:val="1"/>
  </w:num>
  <w:num w:numId="7">
    <w:abstractNumId w:val="7"/>
  </w:num>
  <w:num w:numId="8">
    <w:abstractNumId w:val="6"/>
  </w:num>
  <w:num w:numId="9">
    <w:abstractNumId w:val="22"/>
  </w:num>
  <w:num w:numId="10">
    <w:abstractNumId w:val="17"/>
  </w:num>
  <w:num w:numId="11">
    <w:abstractNumId w:val="16"/>
  </w:num>
  <w:num w:numId="12">
    <w:abstractNumId w:val="18"/>
  </w:num>
  <w:num w:numId="13">
    <w:abstractNumId w:val="25"/>
  </w:num>
  <w:num w:numId="14">
    <w:abstractNumId w:val="5"/>
  </w:num>
  <w:num w:numId="15">
    <w:abstractNumId w:val="23"/>
  </w:num>
  <w:num w:numId="16">
    <w:abstractNumId w:val="4"/>
  </w:num>
  <w:num w:numId="17">
    <w:abstractNumId w:val="24"/>
  </w:num>
  <w:num w:numId="18">
    <w:abstractNumId w:val="12"/>
  </w:num>
  <w:num w:numId="19">
    <w:abstractNumId w:val="2"/>
  </w:num>
  <w:num w:numId="20">
    <w:abstractNumId w:val="15"/>
  </w:num>
  <w:num w:numId="21">
    <w:abstractNumId w:val="14"/>
  </w:num>
  <w:num w:numId="22">
    <w:abstractNumId w:val="8"/>
  </w:num>
  <w:num w:numId="23">
    <w:abstractNumId w:val="0"/>
  </w:num>
  <w:num w:numId="24">
    <w:abstractNumId w:val="10"/>
  </w:num>
  <w:num w:numId="25">
    <w:abstractNumId w:val="1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55E4"/>
    <w:rsid w:val="000E647C"/>
    <w:rsid w:val="00104C6E"/>
    <w:rsid w:val="00155AB1"/>
    <w:rsid w:val="001D2EC8"/>
    <w:rsid w:val="001D7A2D"/>
    <w:rsid w:val="00223EA1"/>
    <w:rsid w:val="00273E9A"/>
    <w:rsid w:val="0029737F"/>
    <w:rsid w:val="002D6246"/>
    <w:rsid w:val="0031275E"/>
    <w:rsid w:val="00352671"/>
    <w:rsid w:val="0035658A"/>
    <w:rsid w:val="003625D5"/>
    <w:rsid w:val="003934A4"/>
    <w:rsid w:val="003B618E"/>
    <w:rsid w:val="00420C16"/>
    <w:rsid w:val="00487C24"/>
    <w:rsid w:val="00492362"/>
    <w:rsid w:val="005536F3"/>
    <w:rsid w:val="00554FA3"/>
    <w:rsid w:val="005B48FF"/>
    <w:rsid w:val="00617083"/>
    <w:rsid w:val="006D01E4"/>
    <w:rsid w:val="007B0802"/>
    <w:rsid w:val="007B2522"/>
    <w:rsid w:val="007B52DC"/>
    <w:rsid w:val="007D4EE5"/>
    <w:rsid w:val="00827886"/>
    <w:rsid w:val="008354EC"/>
    <w:rsid w:val="00893D28"/>
    <w:rsid w:val="009E47BC"/>
    <w:rsid w:val="00A60748"/>
    <w:rsid w:val="00A845A8"/>
    <w:rsid w:val="00B5244D"/>
    <w:rsid w:val="00BB101F"/>
    <w:rsid w:val="00CD5324"/>
    <w:rsid w:val="00CF249E"/>
    <w:rsid w:val="00D33BD2"/>
    <w:rsid w:val="00DA0780"/>
    <w:rsid w:val="00DE2806"/>
    <w:rsid w:val="00E85672"/>
    <w:rsid w:val="00EF2CFC"/>
    <w:rsid w:val="00F17BE7"/>
    <w:rsid w:val="00F46BE5"/>
    <w:rsid w:val="00F63231"/>
    <w:rsid w:val="00FB535C"/>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javascript:popupWin1('/dictionary_term.cfm?term=bile',%2050,%2050,%20350,%203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popupWin1('/dictionary_term.cfm?term=liver',%2050,%2050,%20350,%203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tbn3.google.com/images?q=tbn:rGM3lzdWEhG_sM:http://castleuniforms.com/mcart/images/veterinarian%2520logo.jp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3106A-DEAF-5440-AADA-B75EB71E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1212</Words>
  <Characters>6914</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Causes can be due to cancer, drugs such as aspirin and ibuprofen, ingestion of t</vt:lpstr>
      <vt:lpstr>        Diagnosis can be made based by a complete blood test (CBC), a Urinalysis or a Bo</vt:lpstr>
    </vt:vector>
  </TitlesOfParts>
  <Company>Elles Design Studio</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11</cp:revision>
  <dcterms:created xsi:type="dcterms:W3CDTF">2018-01-29T19:49:00Z</dcterms:created>
  <dcterms:modified xsi:type="dcterms:W3CDTF">2018-02-12T18:30:00Z</dcterms:modified>
</cp:coreProperties>
</file>