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19C83" w14:textId="638A3219" w:rsidR="00151258" w:rsidRPr="005F01C6" w:rsidRDefault="00905B68" w:rsidP="00151258">
      <w:pPr>
        <w:pStyle w:val="Normal1"/>
        <w:rPr>
          <w:rFonts w:ascii="Cambria" w:eastAsia="Lustria" w:hAnsi="Cambria" w:cs="Lustria"/>
          <w:b/>
        </w:rPr>
      </w:pPr>
      <w:r>
        <w:rPr>
          <w:noProof/>
        </w:rPr>
        <mc:AlternateContent>
          <mc:Choice Requires="wps">
            <w:drawing>
              <wp:anchor distT="0" distB="0" distL="114300" distR="114300" simplePos="0" relativeHeight="251659264" behindDoc="0" locked="0" layoutInCell="1" allowOverlap="1" wp14:anchorId="39116D86" wp14:editId="44CD8583">
                <wp:simplePos x="0" y="0"/>
                <wp:positionH relativeFrom="page">
                  <wp:posOffset>327025</wp:posOffset>
                </wp:positionH>
                <wp:positionV relativeFrom="page">
                  <wp:posOffset>220345</wp:posOffset>
                </wp:positionV>
                <wp:extent cx="6087110" cy="711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8D385" w14:textId="77777777" w:rsidR="00151258" w:rsidRPr="00284FA4" w:rsidRDefault="00151258" w:rsidP="00151258">
                            <w:pPr>
                              <w:rPr>
                                <w:rFonts w:ascii="Calibri" w:hAnsi="Calibri"/>
                                <w:b/>
                                <w:bCs/>
                                <w:color w:val="FFFFFF" w:themeColor="background1"/>
                                <w:spacing w:val="36"/>
                              </w:rPr>
                            </w:pPr>
                            <w:r w:rsidRPr="00284FA4">
                              <w:rPr>
                                <w:rFonts w:ascii="Calibri" w:hAnsi="Calibri"/>
                                <w:b/>
                                <w:bCs/>
                                <w:color w:val="FFFFFF" w:themeColor="background1"/>
                                <w:spacing w:val="36"/>
                              </w:rPr>
                              <w:t>MIDDLE SCHOOL</w:t>
                            </w:r>
                          </w:p>
                          <w:p w14:paraId="1787990B" w14:textId="77777777" w:rsidR="00151258" w:rsidRPr="004033F1" w:rsidRDefault="00151258" w:rsidP="00151258">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Pr>
                                <w:rFonts w:ascii="Calibri" w:hAnsi="Calibri"/>
                                <w:b/>
                                <w:bCs/>
                                <w:color w:val="FFFFFF" w:themeColor="background1"/>
                                <w:sz w:val="44"/>
                                <w:szCs w:val="44"/>
                              </w:rPr>
                              <w:t xml:space="preserve"> Chemistry</w:t>
                            </w:r>
                          </w:p>
                          <w:p w14:paraId="4806FB0F" w14:textId="77777777" w:rsidR="00151258" w:rsidRDefault="00151258" w:rsidP="001512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16D86" id="_x0000_t202" coordsize="21600,21600" o:spt="202" path="m,l,21600r21600,l21600,xe">
                <v:stroke joinstyle="miter"/>
                <v:path gradientshapeok="t" o:connecttype="rect"/>
              </v:shapetype>
              <v:shape id="Text Box 5" o:spid="_x0000_s1026" type="#_x0000_t202" style="position:absolute;margin-left:25.75pt;margin-top:1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fupwIAAKMFAAAOAAAAZHJzL2Uyb0RvYy54bWysVEtv2zAMvg/YfxB0T20HSR9GncJNkWFA&#10;0RVrh54VWWqMyaImKbGzYf99lGynWbdLh11sivxEkR8fl1ddo8hOWFeDLmh2klIiNIeq1s8F/fK4&#10;mpxT4jzTFVOgRUH3wtGrxft3l63JxRQ2oCphCTrRLm9NQTfemzxJHN+IhrkTMEKjUYJtmMejfU4q&#10;y1r03qhkmqanSQu2Mha4cA61N72RLqJ/KQX3n6R0whNVUIzNx6+N33X4JotLlj9bZjY1H8Jg/xBF&#10;w2qNjx5c3TDPyNbWf7hqam7BgfQnHJoEpKy5iDlgNln6KpuHDTMi5oLkOHOgyf0/t/xud29JXRV0&#10;TolmDZboUXSeXENH5oGd1rgcQQ8GYb5DNVZ51DtUhqQ7aZvwx3QI2pHn/YHb4Iyj8jQ9P8syNHG0&#10;oYTFC26Sl9vGOv9BQEOCUFCLtYuUst2t8z10hITHNKxqpWL9lP5NgT57jYgN0N9mOUaCYkCGmGJx&#10;fiznZ9PybH4xOS3n2WSWpeeTskynk5tVmZbpbLW8mF3/HOIc7yeBkj71KPm9EsGr0p+FRCojA0ER&#10;m1gslSU7hu3HOBfaR/JihIgOKIlZvOXigI95xPzecrlnZHwZtD9cbmoNNvL9Kuzq6xiy7PFYtKO8&#10;g+i7dTe0yhqqPXaKhX7SnOGrGst5y5y/ZxZHCzsA14X/hB+poC0oDBIlG7Df/6YPeOx4tFLS4qgW&#10;1H3bMisoUR81zsJFNpuF2Y6HGVYUD/bYsj626G2zBCxHhovJ8CgGvFejKC00T7hVyvAqmpjm+HZB&#10;/Sgufb9AcCtxUZYRhNNsmL/VD4YH16E6oVkfuydmzdDRHjvoDsahZvmrxu6x4aaGcutB1rHrA8E9&#10;qwPxuAni3AxbK6ya43NEvezWxS8AAAD//wMAUEsDBBQABgAIAAAAIQDwQIJH3gAAAAoBAAAPAAAA&#10;ZHJzL2Rvd25yZXYueG1sTI/NTsMwEITvSLyDtUjcqN2S9CfEqSoQV1ALVOrNjbdJRLyOYrcJb8/2&#10;BNrLrmY0+02+Hl0rLtiHxpOG6USBQCq9bajS8Pnx+rAEEaIha1pPqOEHA6yL25vcZNYPtMXLLlaC&#10;QyhkRkMdY5dJGcoanQkT3yGxdvK9M5HPvpK2NwOHu1bOlJpLZxriD7Xp8LnG8nt3dhq+3k6HfaLe&#10;qxeXdoMflSS3klrf342bJxARx/hnhis+o0PBTEd/JhtEqyGdpuzU8JgsQFx1xQPiyFsyX4Ascvm/&#10;QvELAAD//wMAUEsBAi0AFAAGAAgAAAAhALaDOJL+AAAA4QEAABMAAAAAAAAAAAAAAAAAAAAAAFtD&#10;b250ZW50X1R5cGVzXS54bWxQSwECLQAUAAYACAAAACEAOP0h/9YAAACUAQAACwAAAAAAAAAAAAAA&#10;AAAvAQAAX3JlbHMvLnJlbHNQSwECLQAUAAYACAAAACEAc3cH7qcCAACjBQAADgAAAAAAAAAAAAAA&#10;AAAuAgAAZHJzL2Uyb0RvYy54bWxQSwECLQAUAAYACAAAACEA8ECCR94AAAAKAQAADwAAAAAAAAAA&#10;AAAAAAABBQAAZHJzL2Rvd25yZXYueG1sUEsFBgAAAAAEAAQA8wAAAAwGAAAAAA==&#10;" filled="f" stroked="f">
                <v:textbox>
                  <w:txbxContent>
                    <w:p w14:paraId="7368D385" w14:textId="77777777" w:rsidR="00151258" w:rsidRPr="00284FA4" w:rsidRDefault="00151258" w:rsidP="00151258">
                      <w:pPr>
                        <w:rPr>
                          <w:rFonts w:ascii="Calibri" w:hAnsi="Calibri"/>
                          <w:b/>
                          <w:bCs/>
                          <w:color w:val="FFFFFF" w:themeColor="background1"/>
                          <w:spacing w:val="36"/>
                        </w:rPr>
                      </w:pPr>
                      <w:r w:rsidRPr="00284FA4">
                        <w:rPr>
                          <w:rFonts w:ascii="Calibri" w:hAnsi="Calibri"/>
                          <w:b/>
                          <w:bCs/>
                          <w:color w:val="FFFFFF" w:themeColor="background1"/>
                          <w:spacing w:val="36"/>
                        </w:rPr>
                        <w:t>MIDDLE SCHOOL</w:t>
                      </w:r>
                    </w:p>
                    <w:p w14:paraId="1787990B" w14:textId="77777777" w:rsidR="00151258" w:rsidRPr="004033F1" w:rsidRDefault="00151258" w:rsidP="00151258">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Pr>
                          <w:rFonts w:ascii="Calibri" w:hAnsi="Calibri"/>
                          <w:b/>
                          <w:bCs/>
                          <w:color w:val="FFFFFF" w:themeColor="background1"/>
                          <w:sz w:val="44"/>
                          <w:szCs w:val="44"/>
                        </w:rPr>
                        <w:t xml:space="preserve"> Chemistry</w:t>
                      </w:r>
                    </w:p>
                    <w:p w14:paraId="4806FB0F" w14:textId="77777777" w:rsidR="00151258" w:rsidRDefault="00151258" w:rsidP="00151258"/>
                  </w:txbxContent>
                </v:textbox>
                <w10:wrap type="square"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9382083" wp14:editId="00CDBA49">
                <wp:simplePos x="0" y="0"/>
                <wp:positionH relativeFrom="margin">
                  <wp:posOffset>-709295</wp:posOffset>
                </wp:positionH>
                <wp:positionV relativeFrom="paragraph">
                  <wp:posOffset>-796925</wp:posOffset>
                </wp:positionV>
                <wp:extent cx="7200900" cy="800100"/>
                <wp:effectExtent l="0" t="0" r="0" b="0"/>
                <wp:wrapNone/>
                <wp:docPr id="2" name="Rectangle 2"/>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2A9C4" id="Rectangle 2" o:spid="_x0000_s1026" style="position:absolute;margin-left:-55.85pt;margin-top:-62.75pt;width:567pt;height:6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cA1AIAAO8FAAAOAAAAZHJzL2Uyb0RvYy54bWysVFtr2zAUfh/sPwi9u77UuVKnuAkeg9KW&#10;tqPPiiwlBlnSJOXSjf33HcmJk3WFwtiLfY7O/TuXq+t9K9CWGdsoWeD0IsGISarqRq4K/O25isYY&#10;WUdkTYSSrMCvzOLr2edPVzs9ZZlaK1Ezg8CJtNOdLvDaOT2NY0vXrCX2QmkmQciVaYkD1qzi2pAd&#10;eG9FnCXJMN4pU2ujKLMWXhedEM+Cf84ZdfecW+aQKDDk5sLXhO/Sf+PZFZmuDNHrhh7SIP+QRUsa&#10;CUF7VwviCNqY5i9XbUONsoq7C6raWHHeUBZqgGrS5E01T2uiWagFwLG6h8n+P7f0bvtgUFMXOMNI&#10;khZa9AigEbkSDGUenp22U9B60g/mwFkgfa17blr/hyrQPkD62kPK9g5ReBxBkyYJIE9BNk6gxoB5&#10;fLLWxrovTLXIEwU2ED0gSba31kFEUD2q+GBWiaauGiECY1bLuTBoS3x7J8PJOPUpg8kfakJ6Zam8&#10;WSfuXlgYkC4MmULKQHpNn3xo3s+qLLPh4nIRLcaTUZQvWRaNqySPbsp8kM5HoypdjH51Q3Qymg9G&#10;WTkaTKJhOUijPE3GUVkmWbSoyqRM8mo+yW+CEeR5DBp7mDtgA+VeBfOpCPnIOPQHoEwDLGEzWF80&#10;oZRJd6w6aHszDpX2hpcfGx70Q/EBlN44+9i4gxEsQmQlXW/cNlKZ9xyIPmXe6UPTzur25FLVrzCa&#10;RnU7azWtGpiQW2LdAzGwpDBUcHjcPXy4ULsCqwOF0VqZH++9e33YHZBitIOlL7D9viGGYSS+Stiq&#10;SZrn/koEJoc2AmPOJctzidy0cwWDl8KJ0zSQXt+JI8mNal/gPpU+KoiIpBC7wNSZIzN33TGCC0dZ&#10;WQY1uAyauFv5pOmx634DnvcvxOjDmjgYnDt1PBBk+mZbOl3fD6nKjVO8Cat0wvWAN1yVsC6HC+jP&#10;1jkftE53evYbAAD//wMAUEsDBBQABgAIAAAAIQBRlA+i3wAAAAsBAAAPAAAAZHJzL2Rvd25yZXYu&#10;eG1sTI9BboMwEEX3lXoHayp1l9gQkaQUE1WVukq7KOQADp4Cij1G2Ank9jWrdjejefrzfnGYrWE3&#10;HH3vSEKyFsCQGqd7aiWc6o/VHpgPirQyjlDCHT0cyseHQuXaTfSNtyq0LIaQz5WELoQh59w3HVrl&#10;125AircfN1oV4jq2XI9qiuHW8FSILbeqp/ihUwO+d9hcqquV0H7i5Rh2Q73fnsymPk73F/FVSfn8&#10;NL+9Ags4hz8YFv2oDmV0Orsrac+MhFWSJLvILlOaZcAWRqTpBthZQga8LPj/DuUvAAAA//8DAFBL&#10;AQItABQABgAIAAAAIQC2gziS/gAAAOEBAAATAAAAAAAAAAAAAAAAAAAAAABbQ29udGVudF9UeXBl&#10;c10ueG1sUEsBAi0AFAAGAAgAAAAhADj9If/WAAAAlAEAAAsAAAAAAAAAAAAAAAAALwEAAF9yZWxz&#10;Ly5yZWxzUEsBAi0AFAAGAAgAAAAhALJKxwDUAgAA7wUAAA4AAAAAAAAAAAAAAAAALgIAAGRycy9l&#10;Mm9Eb2MueG1sUEsBAi0AFAAGAAgAAAAhAFGUD6LfAAAACwEAAA8AAAAAAAAAAAAAAAAALgUAAGRy&#10;cy9kb3ducmV2LnhtbFBLBQYAAAAABAAEAPMAAAA6BgAAAAA=&#10;" fillcolor="#096981" stroked="f" strokeweight=".5pt">
                <w10:wrap anchorx="margin"/>
              </v:rect>
            </w:pict>
          </mc:Fallback>
        </mc:AlternateContent>
      </w:r>
    </w:p>
    <w:p w14:paraId="5EA82B57" w14:textId="47B0C997" w:rsidR="00905B68" w:rsidRPr="00905B68" w:rsidRDefault="00151258" w:rsidP="00151258">
      <w:r>
        <w:rPr>
          <w:noProof/>
        </w:rPr>
        <w:drawing>
          <wp:anchor distT="0" distB="0" distL="114300" distR="114300" simplePos="0" relativeHeight="251661312" behindDoc="0" locked="0" layoutInCell="1" allowOverlap="1" wp14:anchorId="3801F86C" wp14:editId="56BF8F75">
            <wp:simplePos x="0" y="0"/>
            <wp:positionH relativeFrom="page">
              <wp:posOffset>6680835</wp:posOffset>
            </wp:positionH>
            <wp:positionV relativeFrom="page">
              <wp:posOffset>347345</wp:posOffset>
            </wp:positionV>
            <wp:extent cx="575945" cy="617855"/>
            <wp:effectExtent l="0" t="0" r="825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4033F1">
        <w:t xml:space="preserve"> </w:t>
      </w:r>
    </w:p>
    <w:p w14:paraId="0C6E0E08" w14:textId="1679EDE5" w:rsidR="00151258" w:rsidRPr="00E603F6" w:rsidRDefault="00C40D1D" w:rsidP="00151258">
      <w:pPr>
        <w:rPr>
          <w:rFonts w:ascii="Calisto MT" w:hAnsi="Calisto MT"/>
          <w:b/>
        </w:rPr>
      </w:pPr>
      <w:r>
        <w:rPr>
          <w:rFonts w:ascii="Calibri" w:hAnsi="Calibri"/>
          <w:b/>
          <w:noProof/>
          <w:color w:val="2F5496" w:themeColor="accent1" w:themeShade="BF"/>
          <w:sz w:val="56"/>
          <w:szCs w:val="56"/>
        </w:rPr>
        <w:t>Polymer Properties</w:t>
      </w:r>
    </w:p>
    <w:p w14:paraId="751D0479" w14:textId="77777777" w:rsidR="00151258" w:rsidRDefault="00151258" w:rsidP="00151258">
      <w:pPr>
        <w:widowControl w:val="0"/>
        <w:autoSpaceDE w:val="0"/>
        <w:autoSpaceDN w:val="0"/>
        <w:adjustRightInd w:val="0"/>
        <w:rPr>
          <w:rFonts w:ascii="Calibri" w:hAnsi="Calibri"/>
          <w:sz w:val="22"/>
          <w:szCs w:val="22"/>
        </w:rPr>
      </w:pPr>
    </w:p>
    <w:p w14:paraId="1AD38998" w14:textId="77777777" w:rsidR="00EE1DA2" w:rsidRPr="00EE1DA2" w:rsidRDefault="00151258" w:rsidP="00EE1DA2">
      <w:pPr>
        <w:rPr>
          <w:rFonts w:asciiTheme="minorHAnsi" w:hAnsiTheme="minorHAnsi" w:cstheme="minorHAnsi"/>
          <w:bCs/>
          <w:color w:val="000000"/>
          <w:sz w:val="22"/>
          <w:szCs w:val="22"/>
        </w:rPr>
      </w:pPr>
      <w:r w:rsidRPr="00235B5A">
        <w:rPr>
          <w:rFonts w:ascii="Calibri" w:hAnsi="Calibri"/>
          <w:b/>
          <w:color w:val="2F5496" w:themeColor="accent1" w:themeShade="BF"/>
          <w:sz w:val="26"/>
          <w:szCs w:val="26"/>
        </w:rPr>
        <w:t>Background:</w:t>
      </w:r>
      <w:r>
        <w:rPr>
          <w:rFonts w:ascii="Calibri" w:hAnsi="Calibri"/>
          <w:b/>
          <w:color w:val="2F5496" w:themeColor="accent1" w:themeShade="BF"/>
          <w:sz w:val="22"/>
          <w:szCs w:val="22"/>
        </w:rPr>
        <w:t xml:space="preserve"> </w:t>
      </w:r>
      <w:r w:rsidR="00EE1DA2" w:rsidRPr="00EE1DA2">
        <w:rPr>
          <w:rFonts w:asciiTheme="minorHAnsi" w:hAnsiTheme="minorHAnsi" w:cstheme="minorHAnsi"/>
          <w:bCs/>
          <w:color w:val="000000"/>
          <w:sz w:val="22"/>
          <w:szCs w:val="22"/>
        </w:rPr>
        <w:t xml:space="preserve">Plastics are an integral part of our modern world. But what makes plastics unique compared to other materials? At the molecular level, plastics are made up of long chains of repeating molecules called monomers. The name monomer is derived from the Greek works </w:t>
      </w:r>
      <w:r w:rsidR="00EE1DA2" w:rsidRPr="00EE1DA2">
        <w:rPr>
          <w:rFonts w:asciiTheme="minorHAnsi" w:hAnsiTheme="minorHAnsi" w:cstheme="minorHAnsi"/>
          <w:bCs/>
          <w:i/>
          <w:color w:val="000000"/>
          <w:sz w:val="22"/>
          <w:szCs w:val="22"/>
        </w:rPr>
        <w:t>mono</w:t>
      </w:r>
      <w:r w:rsidR="00EE1DA2" w:rsidRPr="00EE1DA2">
        <w:rPr>
          <w:rFonts w:asciiTheme="minorHAnsi" w:hAnsiTheme="minorHAnsi" w:cstheme="minorHAnsi"/>
          <w:bCs/>
          <w:color w:val="000000"/>
          <w:sz w:val="22"/>
          <w:szCs w:val="22"/>
        </w:rPr>
        <w:t xml:space="preserve"> meaning </w:t>
      </w:r>
      <w:r w:rsidR="00EE1DA2" w:rsidRPr="00EE1DA2">
        <w:rPr>
          <w:rFonts w:asciiTheme="minorHAnsi" w:hAnsiTheme="minorHAnsi" w:cstheme="minorHAnsi"/>
          <w:bCs/>
          <w:i/>
          <w:color w:val="000000"/>
          <w:sz w:val="22"/>
          <w:szCs w:val="22"/>
        </w:rPr>
        <w:t>one</w:t>
      </w:r>
      <w:r w:rsidR="00EE1DA2" w:rsidRPr="00EE1DA2">
        <w:rPr>
          <w:rFonts w:asciiTheme="minorHAnsi" w:hAnsiTheme="minorHAnsi" w:cstheme="minorHAnsi"/>
          <w:bCs/>
          <w:color w:val="000000"/>
          <w:sz w:val="22"/>
          <w:szCs w:val="22"/>
        </w:rPr>
        <w:t xml:space="preserve"> and </w:t>
      </w:r>
      <w:proofErr w:type="spellStart"/>
      <w:r w:rsidR="00EE1DA2" w:rsidRPr="00EE1DA2">
        <w:rPr>
          <w:rFonts w:asciiTheme="minorHAnsi" w:hAnsiTheme="minorHAnsi" w:cstheme="minorHAnsi"/>
          <w:bCs/>
          <w:i/>
          <w:color w:val="000000"/>
          <w:sz w:val="22"/>
          <w:szCs w:val="22"/>
        </w:rPr>
        <w:t>meros</w:t>
      </w:r>
      <w:proofErr w:type="spellEnd"/>
      <w:r w:rsidR="00EE1DA2" w:rsidRPr="00EE1DA2">
        <w:rPr>
          <w:rFonts w:asciiTheme="minorHAnsi" w:hAnsiTheme="minorHAnsi" w:cstheme="minorHAnsi"/>
          <w:bCs/>
          <w:color w:val="000000"/>
          <w:sz w:val="22"/>
          <w:szCs w:val="22"/>
        </w:rPr>
        <w:t xml:space="preserve"> meaning </w:t>
      </w:r>
      <w:r w:rsidR="00EE1DA2" w:rsidRPr="00EE1DA2">
        <w:rPr>
          <w:rFonts w:asciiTheme="minorHAnsi" w:hAnsiTheme="minorHAnsi" w:cstheme="minorHAnsi"/>
          <w:bCs/>
          <w:i/>
          <w:color w:val="000000"/>
          <w:sz w:val="22"/>
          <w:szCs w:val="22"/>
        </w:rPr>
        <w:t>part</w:t>
      </w:r>
      <w:r w:rsidR="00EE1DA2" w:rsidRPr="00EE1DA2">
        <w:rPr>
          <w:rFonts w:asciiTheme="minorHAnsi" w:hAnsiTheme="minorHAnsi" w:cstheme="minorHAnsi"/>
          <w:bCs/>
          <w:color w:val="000000"/>
          <w:sz w:val="22"/>
          <w:szCs w:val="22"/>
        </w:rPr>
        <w:t xml:space="preserve">. When strung together in a long chain, these monomers make up what are known as </w:t>
      </w:r>
      <w:r w:rsidR="00EE1DA2" w:rsidRPr="00EE1DA2">
        <w:rPr>
          <w:rFonts w:asciiTheme="minorHAnsi" w:hAnsiTheme="minorHAnsi" w:cstheme="minorHAnsi"/>
          <w:bCs/>
          <w:i/>
          <w:color w:val="000000"/>
          <w:sz w:val="22"/>
          <w:szCs w:val="22"/>
        </w:rPr>
        <w:t>polymers</w:t>
      </w:r>
      <w:r w:rsidR="00EE1DA2" w:rsidRPr="00EE1DA2">
        <w:rPr>
          <w:rFonts w:asciiTheme="minorHAnsi" w:hAnsiTheme="minorHAnsi" w:cstheme="minorHAnsi"/>
          <w:bCs/>
          <w:color w:val="000000"/>
          <w:sz w:val="22"/>
          <w:szCs w:val="22"/>
        </w:rPr>
        <w:t xml:space="preserve">. Polymers, or plastics, are used in a huge range of applications, from technology to packaging and everything in between. </w:t>
      </w:r>
    </w:p>
    <w:p w14:paraId="40524FBB" w14:textId="77777777" w:rsidR="00EE1DA2" w:rsidRPr="00EE1DA2" w:rsidRDefault="00EE1DA2" w:rsidP="00EE1DA2">
      <w:pPr>
        <w:rPr>
          <w:rFonts w:asciiTheme="minorHAnsi" w:hAnsiTheme="minorHAnsi" w:cstheme="minorHAnsi"/>
          <w:bCs/>
          <w:color w:val="000000"/>
          <w:sz w:val="22"/>
          <w:szCs w:val="22"/>
        </w:rPr>
      </w:pPr>
    </w:p>
    <w:p w14:paraId="30C985A9" w14:textId="77777777" w:rsidR="00EE1DA2" w:rsidRPr="00EE1DA2" w:rsidRDefault="00EE1DA2" w:rsidP="00EE1DA2">
      <w:pPr>
        <w:rPr>
          <w:rFonts w:asciiTheme="minorHAnsi" w:hAnsiTheme="minorHAnsi" w:cstheme="minorHAnsi"/>
          <w:bCs/>
          <w:color w:val="000000"/>
          <w:sz w:val="22"/>
          <w:szCs w:val="22"/>
        </w:rPr>
      </w:pPr>
      <w:r w:rsidRPr="00EE1DA2">
        <w:rPr>
          <w:rFonts w:asciiTheme="minorHAnsi" w:hAnsiTheme="minorHAnsi" w:cstheme="minorHAnsi"/>
          <w:bCs/>
          <w:color w:val="000000"/>
          <w:sz w:val="22"/>
          <w:szCs w:val="22"/>
        </w:rPr>
        <w:t xml:space="preserve">These polymers can have different properties depending on how they are connected to each other. Some polymers will </w:t>
      </w:r>
      <w:r w:rsidRPr="00EE1DA2">
        <w:rPr>
          <w:rFonts w:asciiTheme="minorHAnsi" w:hAnsiTheme="minorHAnsi" w:cstheme="minorHAnsi"/>
          <w:bCs/>
          <w:i/>
          <w:color w:val="000000"/>
          <w:sz w:val="22"/>
          <w:szCs w:val="22"/>
        </w:rPr>
        <w:t>cross-link</w:t>
      </w:r>
      <w:r w:rsidRPr="00EE1DA2">
        <w:rPr>
          <w:rFonts w:asciiTheme="minorHAnsi" w:hAnsiTheme="minorHAnsi" w:cstheme="minorHAnsi"/>
          <w:bCs/>
          <w:color w:val="000000"/>
          <w:sz w:val="22"/>
          <w:szCs w:val="22"/>
        </w:rPr>
        <w:t xml:space="preserve"> in an organized, grid-like fashion, while </w:t>
      </w:r>
      <w:r w:rsidRPr="00EE1DA2">
        <w:rPr>
          <w:rFonts w:asciiTheme="minorHAnsi" w:hAnsiTheme="minorHAnsi" w:cstheme="minorHAnsi"/>
          <w:bCs/>
          <w:i/>
          <w:color w:val="000000"/>
          <w:sz w:val="22"/>
          <w:szCs w:val="22"/>
        </w:rPr>
        <w:t>branched</w:t>
      </w:r>
      <w:r w:rsidRPr="00EE1DA2">
        <w:rPr>
          <w:rFonts w:asciiTheme="minorHAnsi" w:hAnsiTheme="minorHAnsi" w:cstheme="minorHAnsi"/>
          <w:bCs/>
          <w:color w:val="000000"/>
          <w:sz w:val="22"/>
          <w:szCs w:val="22"/>
        </w:rPr>
        <w:t xml:space="preserve"> polymers will seem to attach in more random patterns. Most plastics are also derived from non-renewable resources like petroleum. </w:t>
      </w:r>
    </w:p>
    <w:p w14:paraId="3E197E3C" w14:textId="77777777" w:rsidR="00EE1DA2" w:rsidRPr="00EE1DA2" w:rsidRDefault="00EE1DA2" w:rsidP="00EE1DA2">
      <w:pPr>
        <w:rPr>
          <w:rFonts w:asciiTheme="minorHAnsi" w:hAnsiTheme="minorHAnsi" w:cstheme="minorHAnsi"/>
          <w:bCs/>
          <w:color w:val="000000"/>
          <w:sz w:val="22"/>
          <w:szCs w:val="22"/>
        </w:rPr>
      </w:pPr>
    </w:p>
    <w:p w14:paraId="730C9577" w14:textId="77777777" w:rsidR="00EE1DA2" w:rsidRPr="00EE1DA2" w:rsidRDefault="00EE1DA2" w:rsidP="00EE1DA2">
      <w:pPr>
        <w:rPr>
          <w:rFonts w:asciiTheme="minorHAnsi" w:hAnsiTheme="minorHAnsi" w:cstheme="minorHAnsi"/>
        </w:rPr>
      </w:pPr>
      <w:r w:rsidRPr="00EE1DA2">
        <w:rPr>
          <w:rFonts w:asciiTheme="minorHAnsi" w:hAnsiTheme="minorHAnsi" w:cstheme="minorHAnsi"/>
          <w:bCs/>
          <w:color w:val="000000"/>
          <w:sz w:val="22"/>
          <w:szCs w:val="22"/>
        </w:rPr>
        <w:t xml:space="preserve">In this lesson, students will explore the basics of polymer science, using pipe cleaners and </w:t>
      </w:r>
      <w:proofErr w:type="spellStart"/>
      <w:r w:rsidRPr="00EE1DA2">
        <w:rPr>
          <w:rFonts w:asciiTheme="minorHAnsi" w:hAnsiTheme="minorHAnsi" w:cstheme="minorHAnsi"/>
          <w:bCs/>
          <w:color w:val="000000"/>
          <w:sz w:val="22"/>
          <w:szCs w:val="22"/>
        </w:rPr>
        <w:t>colored</w:t>
      </w:r>
      <w:proofErr w:type="spellEnd"/>
      <w:r w:rsidRPr="00EE1DA2">
        <w:rPr>
          <w:rFonts w:asciiTheme="minorHAnsi" w:hAnsiTheme="minorHAnsi" w:cstheme="minorHAnsi"/>
          <w:bCs/>
          <w:color w:val="000000"/>
          <w:sz w:val="22"/>
          <w:szCs w:val="22"/>
        </w:rPr>
        <w:t xml:space="preserve"> penne to create models. Then, students will create two different slimes using chemical reactions and consider the difference between naturally derived and synthetic materials.</w:t>
      </w:r>
    </w:p>
    <w:p w14:paraId="4B36C77A" w14:textId="6489F046" w:rsidR="00151258" w:rsidRDefault="00151258" w:rsidP="00EE1DA2"/>
    <w:p w14:paraId="2F36A442" w14:textId="3CC0506B" w:rsidR="00151258" w:rsidRPr="00810F4F" w:rsidRDefault="00151258" w:rsidP="00151258">
      <w:pPr>
        <w:widowControl w:val="0"/>
        <w:autoSpaceDE w:val="0"/>
        <w:autoSpaceDN w:val="0"/>
        <w:adjustRightInd w:val="0"/>
        <w:rPr>
          <w:rFonts w:ascii="Calibri" w:hAnsi="Calibri"/>
          <w:b/>
          <w:color w:val="2F5496" w:themeColor="accent1" w:themeShade="BF"/>
          <w:sz w:val="26"/>
          <w:szCs w:val="26"/>
        </w:rPr>
      </w:pPr>
      <w:r>
        <w:rPr>
          <w:rFonts w:ascii="Calibri" w:hAnsi="Calibri"/>
          <w:b/>
          <w:color w:val="2F5496" w:themeColor="accent1" w:themeShade="BF"/>
          <w:sz w:val="26"/>
          <w:szCs w:val="26"/>
        </w:rPr>
        <w:t xml:space="preserve">Additional Resources: </w:t>
      </w:r>
    </w:p>
    <w:p w14:paraId="6EC3FFB2" w14:textId="77777777" w:rsidR="00EE1DA2" w:rsidRPr="00EE1DA2" w:rsidRDefault="00EE1DA2" w:rsidP="00EE1DA2">
      <w:pPr>
        <w:outlineLvl w:val="0"/>
        <w:rPr>
          <w:rFonts w:asciiTheme="minorHAnsi" w:hAnsiTheme="minorHAnsi"/>
          <w:sz w:val="22"/>
          <w:szCs w:val="22"/>
        </w:rPr>
      </w:pPr>
      <w:r w:rsidRPr="00EE1DA2">
        <w:rPr>
          <w:rFonts w:asciiTheme="minorHAnsi" w:hAnsiTheme="minorHAnsi"/>
          <w:i/>
          <w:sz w:val="22"/>
          <w:szCs w:val="22"/>
        </w:rPr>
        <w:t>Natural vs Synthetic Polymers</w:t>
      </w:r>
      <w:r w:rsidRPr="00EE1DA2">
        <w:rPr>
          <w:rFonts w:asciiTheme="minorHAnsi" w:hAnsiTheme="minorHAnsi"/>
          <w:sz w:val="22"/>
          <w:szCs w:val="22"/>
        </w:rPr>
        <w:t xml:space="preserve"> </w:t>
      </w:r>
    </w:p>
    <w:p w14:paraId="70354D2B" w14:textId="77777777" w:rsidR="00EE1DA2" w:rsidRPr="00EE1DA2" w:rsidRDefault="00EE1DA2" w:rsidP="00EE1DA2">
      <w:pPr>
        <w:rPr>
          <w:rFonts w:asciiTheme="minorHAnsi" w:hAnsiTheme="minorHAnsi"/>
          <w:sz w:val="22"/>
          <w:szCs w:val="22"/>
        </w:rPr>
      </w:pPr>
      <w:hyperlink r:id="rId9" w:history="1">
        <w:r w:rsidRPr="00EE1DA2">
          <w:rPr>
            <w:rStyle w:val="Hyperlink"/>
            <w:rFonts w:asciiTheme="minorHAnsi" w:hAnsiTheme="minorHAnsi"/>
            <w:sz w:val="22"/>
            <w:szCs w:val="22"/>
          </w:rPr>
          <w:t>http://byjus.com/chemistry/differentiate-natural-polymers-from-synthetic-polymers-and-properties/</w:t>
        </w:r>
      </w:hyperlink>
      <w:r w:rsidRPr="00EE1DA2">
        <w:rPr>
          <w:rFonts w:asciiTheme="minorHAnsi" w:hAnsiTheme="minorHAnsi"/>
          <w:sz w:val="22"/>
          <w:szCs w:val="22"/>
        </w:rPr>
        <w:t xml:space="preserve"> </w:t>
      </w:r>
    </w:p>
    <w:p w14:paraId="47DE4E0D" w14:textId="77777777" w:rsidR="00EE1DA2" w:rsidRPr="00EE1DA2" w:rsidRDefault="00EE1DA2" w:rsidP="00EE1DA2">
      <w:pPr>
        <w:rPr>
          <w:rFonts w:asciiTheme="minorHAnsi" w:hAnsiTheme="minorHAnsi"/>
          <w:sz w:val="22"/>
          <w:szCs w:val="22"/>
        </w:rPr>
      </w:pPr>
    </w:p>
    <w:p w14:paraId="36652410" w14:textId="77777777" w:rsidR="00EE1DA2" w:rsidRPr="00EE1DA2" w:rsidRDefault="00EE1DA2" w:rsidP="00EE1DA2">
      <w:pPr>
        <w:outlineLvl w:val="0"/>
        <w:rPr>
          <w:rFonts w:asciiTheme="minorHAnsi" w:hAnsiTheme="minorHAnsi"/>
          <w:i/>
          <w:sz w:val="22"/>
          <w:szCs w:val="22"/>
        </w:rPr>
      </w:pPr>
      <w:r w:rsidRPr="00EE1DA2">
        <w:rPr>
          <w:rFonts w:asciiTheme="minorHAnsi" w:hAnsiTheme="minorHAnsi"/>
          <w:i/>
          <w:sz w:val="22"/>
          <w:szCs w:val="22"/>
        </w:rPr>
        <w:t xml:space="preserve">What are Plastics? </w:t>
      </w:r>
    </w:p>
    <w:p w14:paraId="61253D65" w14:textId="77777777" w:rsidR="00EE1DA2" w:rsidRPr="00EE1DA2" w:rsidRDefault="00EE1DA2" w:rsidP="00EE1DA2">
      <w:pPr>
        <w:rPr>
          <w:rFonts w:asciiTheme="minorHAnsi" w:hAnsiTheme="minorHAnsi"/>
          <w:sz w:val="22"/>
          <w:szCs w:val="22"/>
        </w:rPr>
      </w:pPr>
      <w:hyperlink r:id="rId10" w:history="1">
        <w:r w:rsidRPr="00EE1DA2">
          <w:rPr>
            <w:rStyle w:val="Hyperlink"/>
            <w:rFonts w:asciiTheme="minorHAnsi" w:hAnsiTheme="minorHAnsi"/>
            <w:sz w:val="22"/>
            <w:szCs w:val="22"/>
          </w:rPr>
          <w:t>https://www.plasticsmakeitpossible.com/about-plastics/types-of-plastics/what-are-plastics/</w:t>
        </w:r>
      </w:hyperlink>
      <w:r w:rsidRPr="00EE1DA2">
        <w:rPr>
          <w:rFonts w:asciiTheme="minorHAnsi" w:hAnsiTheme="minorHAnsi"/>
          <w:i/>
          <w:sz w:val="22"/>
          <w:szCs w:val="22"/>
        </w:rPr>
        <w:t xml:space="preserve"> </w:t>
      </w:r>
    </w:p>
    <w:p w14:paraId="71699D79" w14:textId="77777777" w:rsidR="00151258" w:rsidRDefault="00151258" w:rsidP="00151258">
      <w:pPr>
        <w:widowControl w:val="0"/>
        <w:autoSpaceDE w:val="0"/>
        <w:autoSpaceDN w:val="0"/>
        <w:adjustRightInd w:val="0"/>
        <w:rPr>
          <w:rFonts w:ascii="Calibri" w:hAnsi="Calibri" w:cs="Calibri"/>
        </w:rPr>
      </w:pPr>
    </w:p>
    <w:p w14:paraId="203DFFD7" w14:textId="77777777" w:rsidR="00151258" w:rsidRPr="008C74D7" w:rsidRDefault="00151258" w:rsidP="00151258">
      <w:pPr>
        <w:rPr>
          <w:rFonts w:ascii="Calibri" w:hAnsi="Calibri" w:cs="Calibri"/>
          <w:sz w:val="22"/>
          <w:szCs w:val="22"/>
        </w:rPr>
      </w:pPr>
      <w:r w:rsidRPr="00235B5A">
        <w:rPr>
          <w:rFonts w:ascii="Calibri" w:hAnsi="Calibri"/>
          <w:b/>
          <w:color w:val="2F5496" w:themeColor="accent1" w:themeShade="BF"/>
          <w:sz w:val="26"/>
          <w:szCs w:val="26"/>
        </w:rPr>
        <w:t>Objectives:</w:t>
      </w:r>
      <w:r w:rsidRPr="00235B5A">
        <w:rPr>
          <w:rFonts w:ascii="Calibri" w:hAnsi="Calibri"/>
          <w:color w:val="2F5496" w:themeColor="accent1" w:themeShade="BF"/>
          <w:sz w:val="26"/>
          <w:szCs w:val="26"/>
        </w:rPr>
        <w:t xml:space="preserve"> </w:t>
      </w:r>
      <w:r w:rsidRPr="008C74D7">
        <w:rPr>
          <w:rFonts w:ascii="Calibri" w:hAnsi="Calibri" w:cs="Calibri"/>
          <w:sz w:val="22"/>
          <w:szCs w:val="22"/>
        </w:rPr>
        <w:t>Students will….</w:t>
      </w:r>
    </w:p>
    <w:p w14:paraId="34EFDC82" w14:textId="77777777" w:rsidR="00EE1DA2" w:rsidRPr="00EE1DA2" w:rsidRDefault="00EE1DA2" w:rsidP="008D1674">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EE1DA2">
        <w:rPr>
          <w:rFonts w:asciiTheme="minorHAnsi" w:hAnsiTheme="minorHAnsi"/>
        </w:rPr>
        <w:t>Make several polymers</w:t>
      </w:r>
    </w:p>
    <w:p w14:paraId="70EB4842" w14:textId="77777777" w:rsidR="00EE1DA2" w:rsidRPr="00EE1DA2" w:rsidRDefault="00EE1DA2" w:rsidP="008D1674">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EE1DA2">
        <w:rPr>
          <w:rFonts w:asciiTheme="minorHAnsi" w:hAnsiTheme="minorHAnsi"/>
        </w:rPr>
        <w:t xml:space="preserve">Make qualitative observations about monomers, cross-linking chemicals, and polymers </w:t>
      </w:r>
    </w:p>
    <w:p w14:paraId="0D3FEE70" w14:textId="77777777" w:rsidR="00EE1DA2" w:rsidRPr="00EE1DA2" w:rsidRDefault="00EE1DA2" w:rsidP="008D1674">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EE1DA2">
        <w:rPr>
          <w:rFonts w:asciiTheme="minorHAnsi" w:hAnsiTheme="minorHAnsi"/>
        </w:rPr>
        <w:t>Compare the properties of natural versus synthetic polymers</w:t>
      </w:r>
    </w:p>
    <w:p w14:paraId="63C359AA" w14:textId="36B03069" w:rsidR="00151258" w:rsidRDefault="00151258" w:rsidP="00151258">
      <w:pPr>
        <w:widowControl w:val="0"/>
        <w:autoSpaceDE w:val="0"/>
        <w:autoSpaceDN w:val="0"/>
        <w:adjustRightInd w:val="0"/>
        <w:rPr>
          <w:b/>
          <w:color w:val="000000" w:themeColor="text1"/>
        </w:rPr>
      </w:pPr>
    </w:p>
    <w:p w14:paraId="5853C418" w14:textId="58A8FF0E" w:rsidR="00151258" w:rsidRPr="00EE1DA2" w:rsidRDefault="00151258" w:rsidP="00151258">
      <w:pPr>
        <w:outlineLvl w:val="0"/>
        <w:rPr>
          <w:rFonts w:asciiTheme="minorHAnsi" w:hAnsiTheme="minorHAnsi"/>
          <w:color w:val="000000" w:themeColor="text1"/>
          <w:sz w:val="22"/>
          <w:szCs w:val="22"/>
        </w:rPr>
      </w:pPr>
      <w:r>
        <w:rPr>
          <w:rFonts w:ascii="Calibri" w:hAnsi="Calibri"/>
          <w:b/>
          <w:color w:val="2F5496" w:themeColor="accent1" w:themeShade="BF"/>
          <w:sz w:val="26"/>
          <w:szCs w:val="26"/>
        </w:rPr>
        <w:t>Key terms</w:t>
      </w:r>
      <w:r w:rsidRPr="00235B5A">
        <w:rPr>
          <w:rFonts w:ascii="Calibri" w:hAnsi="Calibri"/>
          <w:b/>
          <w:color w:val="2F5496" w:themeColor="accent1" w:themeShade="BF"/>
          <w:sz w:val="26"/>
          <w:szCs w:val="26"/>
        </w:rPr>
        <w:t>:</w:t>
      </w:r>
      <w:r w:rsidRPr="00235B5A">
        <w:rPr>
          <w:rFonts w:ascii="Calibri" w:hAnsi="Calibri"/>
          <w:color w:val="2F5496" w:themeColor="accent1" w:themeShade="BF"/>
          <w:sz w:val="26"/>
          <w:szCs w:val="26"/>
        </w:rPr>
        <w:t xml:space="preserve"> </w:t>
      </w:r>
      <w:r w:rsidR="00EE1DA2" w:rsidRPr="00EE1DA2">
        <w:rPr>
          <w:rFonts w:asciiTheme="minorHAnsi" w:hAnsiTheme="minorHAnsi"/>
          <w:color w:val="000000" w:themeColor="text1"/>
          <w:sz w:val="22"/>
          <w:szCs w:val="22"/>
        </w:rPr>
        <w:t xml:space="preserve">polymers, cross-linking, renewable and nonrenewable resources, biodegradability </w:t>
      </w:r>
    </w:p>
    <w:p w14:paraId="2096B7CB" w14:textId="77777777" w:rsidR="00151258" w:rsidRPr="00810F4F" w:rsidRDefault="00151258" w:rsidP="00151258">
      <w:pPr>
        <w:pStyle w:val="NoSpacing"/>
        <w:rPr>
          <w:rFonts w:ascii="Calibri" w:hAnsi="Calibri" w:cs="Calibri"/>
          <w:sz w:val="20"/>
        </w:rPr>
      </w:pPr>
    </w:p>
    <w:p w14:paraId="5115AFE0" w14:textId="4187C8D1" w:rsidR="00151258" w:rsidRPr="00235B5A" w:rsidRDefault="00151258" w:rsidP="00151258">
      <w:pPr>
        <w:rPr>
          <w:rFonts w:ascii="Calibri" w:hAnsi="Calibri"/>
          <w:b/>
          <w:color w:val="2F5496" w:themeColor="accent1" w:themeShade="BF"/>
          <w:sz w:val="26"/>
          <w:szCs w:val="26"/>
        </w:rPr>
      </w:pPr>
      <w:r w:rsidRPr="00235B5A">
        <w:rPr>
          <w:rFonts w:ascii="Calibri" w:hAnsi="Calibri"/>
          <w:b/>
          <w:color w:val="2F5496" w:themeColor="accent1" w:themeShade="BF"/>
          <w:sz w:val="26"/>
          <w:szCs w:val="26"/>
        </w:rPr>
        <w:t>Materials</w:t>
      </w:r>
      <w:r w:rsidR="00EE1DA2">
        <w:rPr>
          <w:rFonts w:ascii="Calibri" w:hAnsi="Calibri"/>
          <w:b/>
          <w:color w:val="2F5496" w:themeColor="accent1" w:themeShade="BF"/>
          <w:sz w:val="26"/>
          <w:szCs w:val="26"/>
        </w:rPr>
        <w:t xml:space="preserve"> (per student group)</w:t>
      </w:r>
      <w:r w:rsidRPr="00235B5A">
        <w:rPr>
          <w:rFonts w:ascii="Calibri" w:hAnsi="Calibri"/>
          <w:b/>
          <w:color w:val="2F5496" w:themeColor="accent1" w:themeShade="BF"/>
          <w:sz w:val="26"/>
          <w:szCs w:val="26"/>
        </w:rPr>
        <w:t>:</w:t>
      </w:r>
    </w:p>
    <w:p w14:paraId="7143C13D" w14:textId="4642E6A6" w:rsidR="00EE1DA2" w:rsidRPr="00EE1DA2" w:rsidRDefault="00EE1DA2" w:rsidP="00EE1DA2">
      <w:pPr>
        <w:rPr>
          <w:rFonts w:ascii="Calisto MT" w:hAnsi="Calisto MT"/>
          <w:color w:val="000000" w:themeColor="text1"/>
          <w:sz w:val="22"/>
          <w:szCs w:val="22"/>
        </w:rPr>
      </w:pPr>
      <w:r w:rsidRPr="0090050A">
        <w:rPr>
          <w:rFonts w:ascii="Calisto MT" w:hAnsi="Calisto MT"/>
          <w:color w:val="000000" w:themeColor="text1"/>
          <w:sz w:val="22"/>
          <w:szCs w:val="22"/>
        </w:rPr>
        <w:t xml:space="preserve">Pipe cleaner </w:t>
      </w:r>
      <w:r>
        <w:rPr>
          <w:rFonts w:ascii="Calisto MT" w:hAnsi="Calisto MT"/>
          <w:color w:val="000000" w:themeColor="text1"/>
          <w:sz w:val="22"/>
          <w:szCs w:val="22"/>
        </w:rPr>
        <w:t>engineering challenge</w:t>
      </w:r>
      <w:r w:rsidRPr="0090050A">
        <w:rPr>
          <w:rFonts w:ascii="Calisto MT" w:hAnsi="Calisto MT"/>
          <w:color w:val="000000" w:themeColor="text1"/>
          <w:sz w:val="22"/>
          <w:szCs w:val="22"/>
        </w:rPr>
        <w:t>:</w:t>
      </w:r>
    </w:p>
    <w:p w14:paraId="313505AA" w14:textId="77777777" w:rsidR="00EE1DA2" w:rsidRPr="0090050A" w:rsidRDefault="00EE1DA2" w:rsidP="008D1674">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rPr>
          <w:rFonts w:ascii="Calisto MT" w:hAnsi="Calisto MT"/>
          <w:color w:val="000000" w:themeColor="text1"/>
        </w:rPr>
      </w:pPr>
      <w:r w:rsidRPr="0090050A">
        <w:rPr>
          <w:rFonts w:ascii="Calisto MT" w:hAnsi="Calisto MT"/>
          <w:color w:val="000000" w:themeColor="text1"/>
        </w:rPr>
        <w:t>Pipe cleaners</w:t>
      </w:r>
      <w:r>
        <w:rPr>
          <w:rFonts w:ascii="Calisto MT" w:hAnsi="Calisto MT"/>
          <w:color w:val="000000" w:themeColor="text1"/>
        </w:rPr>
        <w:t xml:space="preserve"> (15 per group of 2–3, plus 1 per student)</w:t>
      </w:r>
    </w:p>
    <w:p w14:paraId="5A27165C" w14:textId="77777777" w:rsidR="00EE1DA2" w:rsidRDefault="00EE1DA2" w:rsidP="008D1674">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rPr>
          <w:rFonts w:ascii="Calisto MT" w:hAnsi="Calisto MT"/>
          <w:color w:val="000000" w:themeColor="text1"/>
        </w:rPr>
      </w:pPr>
      <w:r>
        <w:rPr>
          <w:rFonts w:ascii="Calisto MT" w:hAnsi="Calisto MT"/>
          <w:color w:val="000000" w:themeColor="text1"/>
        </w:rPr>
        <w:t>Tri-color penne pasta (10 pieces per student)</w:t>
      </w:r>
    </w:p>
    <w:p w14:paraId="2891ABD4" w14:textId="77777777" w:rsidR="00EE1DA2" w:rsidRDefault="00EE1DA2" w:rsidP="008D1674">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rPr>
          <w:rFonts w:ascii="Calisto MT" w:hAnsi="Calisto MT"/>
          <w:color w:val="000000" w:themeColor="text1"/>
        </w:rPr>
      </w:pPr>
      <w:r>
        <w:rPr>
          <w:rFonts w:ascii="Calisto MT" w:hAnsi="Calisto MT"/>
          <w:color w:val="000000" w:themeColor="text1"/>
        </w:rPr>
        <w:t>Spring scales or slotted weights with hanger</w:t>
      </w:r>
    </w:p>
    <w:p w14:paraId="331608C8" w14:textId="77777777" w:rsidR="00905B68" w:rsidRDefault="00905B68" w:rsidP="00905B68">
      <w:pPr>
        <w:rPr>
          <w:rFonts w:ascii="Calisto MT" w:hAnsi="Calisto MT"/>
          <w:color w:val="000000"/>
          <w:sz w:val="22"/>
          <w:szCs w:val="22"/>
        </w:rPr>
      </w:pPr>
    </w:p>
    <w:p w14:paraId="36067666" w14:textId="356314A5" w:rsidR="008028F1" w:rsidRPr="008028F1" w:rsidRDefault="00905B68" w:rsidP="00905B68">
      <w:pPr>
        <w:rPr>
          <w:rFonts w:ascii="Calisto MT" w:hAnsi="Calisto MT"/>
          <w:color w:val="000000"/>
          <w:sz w:val="22"/>
          <w:szCs w:val="22"/>
        </w:rPr>
      </w:pPr>
      <w:r>
        <w:rPr>
          <w:rFonts w:ascii="Calisto MT" w:hAnsi="Calisto MT"/>
          <w:color w:val="000000"/>
          <w:sz w:val="22"/>
          <w:szCs w:val="22"/>
        </w:rPr>
        <w:t>Polymer/Slime 1:</w:t>
      </w:r>
    </w:p>
    <w:p w14:paraId="0693F7F4" w14:textId="77777777" w:rsidR="008028F1" w:rsidRDefault="008028F1" w:rsidP="008D1674">
      <w:pPr>
        <w:numPr>
          <w:ilvl w:val="0"/>
          <w:numId w:val="1"/>
        </w:numPr>
        <w:textAlignment w:val="baseline"/>
        <w:rPr>
          <w:rFonts w:ascii="Calisto MT" w:hAnsi="Calisto MT" w:cs="Arial"/>
          <w:color w:val="000000"/>
          <w:sz w:val="22"/>
          <w:szCs w:val="22"/>
        </w:rPr>
        <w:sectPr w:rsidR="008028F1" w:rsidSect="00FC5EE6">
          <w:pgSz w:w="12240" w:h="15840"/>
          <w:pgMar w:top="1440" w:right="1440" w:bottom="1440" w:left="1440" w:header="720" w:footer="720" w:gutter="0"/>
          <w:cols w:space="720"/>
          <w:docGrid w:linePitch="360"/>
        </w:sectPr>
      </w:pPr>
    </w:p>
    <w:p w14:paraId="30F8E70B" w14:textId="351BCCFE" w:rsidR="008028F1" w:rsidRPr="0090050A" w:rsidRDefault="008028F1" w:rsidP="008D1674">
      <w:pPr>
        <w:numPr>
          <w:ilvl w:val="0"/>
          <w:numId w:val="1"/>
        </w:numPr>
        <w:textAlignment w:val="baseline"/>
        <w:rPr>
          <w:rFonts w:ascii="Calisto MT" w:hAnsi="Calisto MT" w:cs="Arial"/>
          <w:color w:val="000000"/>
          <w:sz w:val="22"/>
          <w:szCs w:val="22"/>
        </w:rPr>
      </w:pPr>
      <w:r>
        <w:rPr>
          <w:rFonts w:ascii="Calisto MT" w:hAnsi="Calisto MT" w:cs="Arial"/>
          <w:color w:val="000000"/>
          <w:sz w:val="22"/>
          <w:szCs w:val="22"/>
        </w:rPr>
        <w:t>25</w:t>
      </w:r>
      <w:r w:rsidRPr="0090050A">
        <w:rPr>
          <w:rFonts w:ascii="Calisto MT" w:hAnsi="Calisto MT" w:cs="Arial"/>
          <w:color w:val="000000"/>
          <w:sz w:val="22"/>
          <w:szCs w:val="22"/>
        </w:rPr>
        <w:t>0</w:t>
      </w:r>
      <w:r>
        <w:rPr>
          <w:rFonts w:ascii="Calisto MT" w:hAnsi="Calisto MT" w:cs="Arial"/>
          <w:color w:val="000000"/>
          <w:sz w:val="22"/>
          <w:szCs w:val="22"/>
        </w:rPr>
        <w:t>-</w:t>
      </w:r>
      <w:r w:rsidRPr="0090050A">
        <w:rPr>
          <w:rFonts w:ascii="Calisto MT" w:hAnsi="Calisto MT" w:cs="Arial"/>
          <w:color w:val="000000"/>
          <w:sz w:val="22"/>
          <w:szCs w:val="22"/>
        </w:rPr>
        <w:t>m</w:t>
      </w:r>
      <w:r>
        <w:rPr>
          <w:rFonts w:ascii="Calisto MT" w:hAnsi="Calisto MT" w:cs="Arial"/>
          <w:color w:val="000000"/>
          <w:sz w:val="22"/>
          <w:szCs w:val="22"/>
        </w:rPr>
        <w:t>L</w:t>
      </w:r>
      <w:r w:rsidRPr="0090050A">
        <w:rPr>
          <w:rFonts w:ascii="Calisto MT" w:hAnsi="Calisto MT" w:cs="Arial"/>
          <w:color w:val="000000"/>
          <w:sz w:val="22"/>
          <w:szCs w:val="22"/>
        </w:rPr>
        <w:t xml:space="preserve"> beaker</w:t>
      </w:r>
      <w:r>
        <w:rPr>
          <w:rFonts w:ascii="Calisto MT" w:hAnsi="Calisto MT" w:cs="Arial"/>
          <w:color w:val="000000"/>
          <w:sz w:val="22"/>
          <w:szCs w:val="22"/>
        </w:rPr>
        <w:t>s</w:t>
      </w:r>
    </w:p>
    <w:p w14:paraId="57C46F7B" w14:textId="77777777" w:rsidR="008028F1" w:rsidRPr="0090050A" w:rsidRDefault="008028F1" w:rsidP="008D1674">
      <w:pPr>
        <w:numPr>
          <w:ilvl w:val="0"/>
          <w:numId w:val="1"/>
        </w:numPr>
        <w:textAlignment w:val="baseline"/>
        <w:rPr>
          <w:rFonts w:ascii="Calisto MT" w:hAnsi="Calisto MT" w:cs="Arial"/>
          <w:color w:val="000000"/>
          <w:sz w:val="22"/>
          <w:szCs w:val="22"/>
        </w:rPr>
      </w:pPr>
      <w:r>
        <w:rPr>
          <w:rFonts w:ascii="Calisto MT" w:hAnsi="Calisto MT" w:cs="Arial"/>
          <w:color w:val="000000"/>
          <w:sz w:val="22"/>
          <w:szCs w:val="22"/>
        </w:rPr>
        <w:t>G</w:t>
      </w:r>
      <w:r w:rsidRPr="0090050A">
        <w:rPr>
          <w:rFonts w:ascii="Calisto MT" w:hAnsi="Calisto MT" w:cs="Arial"/>
          <w:color w:val="000000"/>
          <w:sz w:val="22"/>
          <w:szCs w:val="22"/>
        </w:rPr>
        <w:t>raduated cylinder</w:t>
      </w:r>
    </w:p>
    <w:p w14:paraId="25F59D66" w14:textId="77777777" w:rsidR="008028F1" w:rsidRPr="0090050A" w:rsidRDefault="008028F1" w:rsidP="008D1674">
      <w:pPr>
        <w:numPr>
          <w:ilvl w:val="0"/>
          <w:numId w:val="1"/>
        </w:numPr>
        <w:textAlignment w:val="baseline"/>
        <w:rPr>
          <w:rFonts w:ascii="Calisto MT" w:hAnsi="Calisto MT" w:cs="Arial"/>
          <w:color w:val="000000"/>
          <w:sz w:val="22"/>
          <w:szCs w:val="22"/>
        </w:rPr>
      </w:pPr>
      <w:r>
        <w:rPr>
          <w:rFonts w:ascii="Calisto MT" w:hAnsi="Calisto MT" w:cs="Arial"/>
          <w:color w:val="000000"/>
          <w:sz w:val="22"/>
          <w:szCs w:val="22"/>
        </w:rPr>
        <w:t>P</w:t>
      </w:r>
      <w:r w:rsidRPr="0090050A">
        <w:rPr>
          <w:rFonts w:ascii="Calisto MT" w:hAnsi="Calisto MT" w:cs="Arial"/>
          <w:color w:val="000000"/>
          <w:sz w:val="22"/>
          <w:szCs w:val="22"/>
        </w:rPr>
        <w:t>owdered milk</w:t>
      </w:r>
    </w:p>
    <w:p w14:paraId="5AA4121E" w14:textId="77777777" w:rsidR="008028F1" w:rsidRPr="0090050A" w:rsidRDefault="008028F1" w:rsidP="008D1674">
      <w:pPr>
        <w:numPr>
          <w:ilvl w:val="0"/>
          <w:numId w:val="1"/>
        </w:numPr>
        <w:textAlignment w:val="baseline"/>
        <w:rPr>
          <w:rFonts w:ascii="Calisto MT" w:hAnsi="Calisto MT" w:cs="Arial"/>
          <w:color w:val="000000"/>
          <w:sz w:val="22"/>
          <w:szCs w:val="22"/>
        </w:rPr>
      </w:pPr>
      <w:r>
        <w:rPr>
          <w:rFonts w:ascii="Calisto MT" w:hAnsi="Calisto MT" w:cs="Arial"/>
          <w:color w:val="000000"/>
          <w:sz w:val="22"/>
          <w:szCs w:val="22"/>
        </w:rPr>
        <w:t>W</w:t>
      </w:r>
      <w:r w:rsidRPr="0090050A">
        <w:rPr>
          <w:rFonts w:ascii="Calisto MT" w:hAnsi="Calisto MT" w:cs="Arial"/>
          <w:color w:val="000000"/>
          <w:sz w:val="22"/>
          <w:szCs w:val="22"/>
        </w:rPr>
        <w:t>hite vinegar</w:t>
      </w:r>
    </w:p>
    <w:p w14:paraId="6357EE59" w14:textId="77777777" w:rsidR="008028F1" w:rsidRPr="0090050A" w:rsidRDefault="008028F1" w:rsidP="008D1674">
      <w:pPr>
        <w:numPr>
          <w:ilvl w:val="0"/>
          <w:numId w:val="1"/>
        </w:numPr>
        <w:textAlignment w:val="baseline"/>
        <w:rPr>
          <w:rFonts w:ascii="Calisto MT" w:hAnsi="Calisto MT" w:cs="Arial"/>
          <w:color w:val="000000"/>
          <w:sz w:val="22"/>
          <w:szCs w:val="22"/>
        </w:rPr>
      </w:pPr>
      <w:r>
        <w:rPr>
          <w:rFonts w:ascii="Calisto MT" w:hAnsi="Calisto MT" w:cs="Arial"/>
          <w:color w:val="000000"/>
          <w:sz w:val="22"/>
          <w:szCs w:val="22"/>
        </w:rPr>
        <w:t>Marker</w:t>
      </w:r>
      <w:r w:rsidRPr="0090050A">
        <w:rPr>
          <w:rFonts w:ascii="Calisto MT" w:hAnsi="Calisto MT" w:cs="Arial"/>
          <w:color w:val="000000"/>
          <w:sz w:val="22"/>
          <w:szCs w:val="22"/>
        </w:rPr>
        <w:t xml:space="preserve"> </w:t>
      </w:r>
    </w:p>
    <w:p w14:paraId="3F5FCA49" w14:textId="77777777" w:rsidR="008028F1" w:rsidRDefault="008028F1" w:rsidP="008D1674">
      <w:pPr>
        <w:numPr>
          <w:ilvl w:val="0"/>
          <w:numId w:val="1"/>
        </w:numPr>
        <w:textAlignment w:val="baseline"/>
        <w:rPr>
          <w:rFonts w:ascii="Calisto MT" w:hAnsi="Calisto MT" w:cs="Arial"/>
          <w:color w:val="000000"/>
          <w:sz w:val="22"/>
          <w:szCs w:val="22"/>
        </w:rPr>
      </w:pPr>
      <w:r>
        <w:rPr>
          <w:rFonts w:ascii="Calisto MT" w:hAnsi="Calisto MT" w:cs="Arial"/>
          <w:color w:val="000000"/>
          <w:sz w:val="22"/>
          <w:szCs w:val="22"/>
        </w:rPr>
        <w:t>Paper towel</w:t>
      </w:r>
    </w:p>
    <w:p w14:paraId="58E03952" w14:textId="77777777" w:rsidR="008028F1" w:rsidRPr="0090050A" w:rsidRDefault="008028F1" w:rsidP="008D1674">
      <w:pPr>
        <w:numPr>
          <w:ilvl w:val="0"/>
          <w:numId w:val="1"/>
        </w:numPr>
        <w:textAlignment w:val="baseline"/>
        <w:rPr>
          <w:rFonts w:ascii="Calisto MT" w:hAnsi="Calisto MT" w:cs="Arial"/>
          <w:color w:val="000000"/>
          <w:sz w:val="22"/>
          <w:szCs w:val="22"/>
        </w:rPr>
      </w:pPr>
      <w:r w:rsidRPr="0090050A">
        <w:rPr>
          <w:rFonts w:ascii="Calisto MT" w:hAnsi="Calisto MT" w:cs="Arial"/>
          <w:color w:val="000000"/>
          <w:sz w:val="22"/>
          <w:szCs w:val="22"/>
        </w:rPr>
        <w:t>Balance or scale</w:t>
      </w:r>
    </w:p>
    <w:p w14:paraId="2D03E0B9" w14:textId="77777777" w:rsidR="008028F1" w:rsidRPr="0090050A" w:rsidRDefault="008028F1" w:rsidP="008D1674">
      <w:pPr>
        <w:numPr>
          <w:ilvl w:val="0"/>
          <w:numId w:val="1"/>
        </w:numPr>
        <w:textAlignment w:val="baseline"/>
        <w:rPr>
          <w:rFonts w:ascii="Calisto MT" w:hAnsi="Calisto MT" w:cs="Arial"/>
          <w:color w:val="000000"/>
          <w:sz w:val="22"/>
          <w:szCs w:val="22"/>
        </w:rPr>
      </w:pPr>
      <w:r w:rsidRPr="0090050A">
        <w:rPr>
          <w:rFonts w:ascii="Calisto MT" w:hAnsi="Calisto MT" w:cs="Arial"/>
          <w:color w:val="000000"/>
          <w:sz w:val="22"/>
          <w:szCs w:val="22"/>
        </w:rPr>
        <w:t>Stirring rod</w:t>
      </w:r>
    </w:p>
    <w:p w14:paraId="08D0DC32" w14:textId="77777777" w:rsidR="008028F1" w:rsidRPr="0090050A" w:rsidRDefault="008028F1" w:rsidP="008D1674">
      <w:pPr>
        <w:numPr>
          <w:ilvl w:val="0"/>
          <w:numId w:val="1"/>
        </w:numPr>
        <w:textAlignment w:val="baseline"/>
        <w:rPr>
          <w:rFonts w:ascii="Calisto MT" w:hAnsi="Calisto MT" w:cs="Arial"/>
          <w:color w:val="000000"/>
          <w:sz w:val="22"/>
          <w:szCs w:val="22"/>
        </w:rPr>
      </w:pPr>
      <w:r w:rsidRPr="0090050A">
        <w:rPr>
          <w:rFonts w:ascii="Calisto MT" w:hAnsi="Calisto MT" w:cs="Arial"/>
          <w:color w:val="000000"/>
          <w:sz w:val="22"/>
          <w:szCs w:val="22"/>
        </w:rPr>
        <w:t>Water</w:t>
      </w:r>
    </w:p>
    <w:p w14:paraId="4F9C2C7A" w14:textId="77777777" w:rsidR="008028F1" w:rsidRPr="0090050A" w:rsidRDefault="008028F1" w:rsidP="008D1674">
      <w:pPr>
        <w:numPr>
          <w:ilvl w:val="0"/>
          <w:numId w:val="1"/>
        </w:numPr>
        <w:textAlignment w:val="baseline"/>
        <w:rPr>
          <w:rFonts w:ascii="Calisto MT" w:hAnsi="Calisto MT" w:cs="Arial"/>
          <w:color w:val="000000"/>
          <w:sz w:val="22"/>
          <w:szCs w:val="22"/>
        </w:rPr>
      </w:pPr>
      <w:r w:rsidRPr="0090050A">
        <w:rPr>
          <w:rFonts w:ascii="Calisto MT" w:hAnsi="Calisto MT" w:cs="Arial"/>
          <w:color w:val="000000"/>
          <w:sz w:val="22"/>
          <w:szCs w:val="22"/>
        </w:rPr>
        <w:t>Weigh boat</w:t>
      </w:r>
    </w:p>
    <w:p w14:paraId="1D8ACBD5" w14:textId="2DC33CF6" w:rsidR="008028F1" w:rsidRPr="0090050A" w:rsidRDefault="008028F1" w:rsidP="00905B68">
      <w:pPr>
        <w:rPr>
          <w:rFonts w:ascii="Calisto MT" w:hAnsi="Calisto MT"/>
          <w:sz w:val="22"/>
          <w:szCs w:val="22"/>
        </w:rPr>
        <w:sectPr w:rsidR="008028F1" w:rsidRPr="0090050A" w:rsidSect="008028F1">
          <w:type w:val="continuous"/>
          <w:pgSz w:w="12240" w:h="15840"/>
          <w:pgMar w:top="1440" w:right="1440" w:bottom="1440" w:left="1440" w:header="720" w:footer="720" w:gutter="0"/>
          <w:cols w:num="2" w:space="720"/>
          <w:docGrid w:linePitch="360"/>
        </w:sectPr>
      </w:pPr>
    </w:p>
    <w:p w14:paraId="518F4D2A" w14:textId="77777777" w:rsidR="00905B68" w:rsidRDefault="00905B68" w:rsidP="008D1674">
      <w:pPr>
        <w:numPr>
          <w:ilvl w:val="0"/>
          <w:numId w:val="1"/>
        </w:numPr>
        <w:textAlignment w:val="baseline"/>
        <w:rPr>
          <w:rFonts w:ascii="Calisto MT" w:hAnsi="Calisto MT" w:cs="Arial"/>
          <w:color w:val="000000"/>
          <w:sz w:val="22"/>
          <w:szCs w:val="22"/>
        </w:rPr>
        <w:sectPr w:rsidR="00905B68" w:rsidSect="00905B68">
          <w:footerReference w:type="even" r:id="rId11"/>
          <w:footerReference w:type="default" r:id="rId12"/>
          <w:pgSz w:w="12240" w:h="15840"/>
          <w:pgMar w:top="907" w:right="1800" w:bottom="1440" w:left="1080" w:header="720" w:footer="288" w:gutter="0"/>
          <w:cols w:num="2" w:space="720"/>
          <w:docGrid w:linePitch="360"/>
        </w:sectPr>
      </w:pPr>
    </w:p>
    <w:p w14:paraId="5CC96DA1" w14:textId="0FBF84EB" w:rsidR="00BA7D23" w:rsidRPr="0090050A" w:rsidRDefault="00BA7D23" w:rsidP="00BA7D23">
      <w:pPr>
        <w:ind w:left="180"/>
        <w:rPr>
          <w:rFonts w:ascii="Calisto MT" w:hAnsi="Calisto MT"/>
          <w:sz w:val="22"/>
          <w:szCs w:val="22"/>
        </w:rPr>
      </w:pPr>
      <w:r>
        <w:rPr>
          <w:rFonts w:ascii="Calisto MT" w:hAnsi="Calisto MT"/>
          <w:color w:val="000000"/>
          <w:sz w:val="22"/>
          <w:szCs w:val="22"/>
        </w:rPr>
        <w:t xml:space="preserve">   </w:t>
      </w:r>
      <w:r w:rsidRPr="0090050A">
        <w:rPr>
          <w:rFonts w:ascii="Calisto MT" w:hAnsi="Calisto MT"/>
          <w:color w:val="000000"/>
          <w:sz w:val="22"/>
          <w:szCs w:val="22"/>
        </w:rPr>
        <w:t>(Shared supplies)</w:t>
      </w:r>
    </w:p>
    <w:p w14:paraId="367F9FEB" w14:textId="3865D0F1" w:rsidR="00BA7D23" w:rsidRDefault="00BA7D23" w:rsidP="008D1674">
      <w:pPr>
        <w:numPr>
          <w:ilvl w:val="0"/>
          <w:numId w:val="4"/>
        </w:numPr>
        <w:tabs>
          <w:tab w:val="clear" w:pos="720"/>
          <w:tab w:val="num" w:pos="1080"/>
        </w:tabs>
        <w:ind w:left="1080"/>
        <w:textAlignment w:val="baseline"/>
        <w:rPr>
          <w:rFonts w:ascii="Calisto MT" w:hAnsi="Calisto MT" w:cs="Arial"/>
          <w:color w:val="000000"/>
          <w:sz w:val="22"/>
          <w:szCs w:val="22"/>
        </w:rPr>
      </w:pPr>
      <w:r w:rsidRPr="0090050A">
        <w:rPr>
          <w:rFonts w:ascii="Calisto MT" w:hAnsi="Calisto MT" w:cs="Arial"/>
          <w:color w:val="000000"/>
          <w:sz w:val="22"/>
          <w:szCs w:val="22"/>
        </w:rPr>
        <w:t xml:space="preserve">Hot pot </w:t>
      </w:r>
    </w:p>
    <w:p w14:paraId="1A26E2C1" w14:textId="77777777" w:rsidR="00BA7D23" w:rsidRDefault="00BA7D23" w:rsidP="008D1674">
      <w:pPr>
        <w:numPr>
          <w:ilvl w:val="0"/>
          <w:numId w:val="4"/>
        </w:numPr>
        <w:tabs>
          <w:tab w:val="clear" w:pos="720"/>
          <w:tab w:val="num" w:pos="1080"/>
        </w:tabs>
        <w:ind w:left="1080"/>
        <w:textAlignment w:val="baseline"/>
        <w:rPr>
          <w:rFonts w:ascii="Calisto MT" w:hAnsi="Calisto MT" w:cs="Arial"/>
          <w:color w:val="000000"/>
          <w:sz w:val="22"/>
          <w:szCs w:val="22"/>
        </w:rPr>
      </w:pPr>
      <w:r w:rsidRPr="00BA7D23">
        <w:rPr>
          <w:rFonts w:ascii="Calisto MT" w:hAnsi="Calisto MT" w:cs="Arial"/>
          <w:color w:val="000000"/>
          <w:sz w:val="22"/>
          <w:szCs w:val="22"/>
        </w:rPr>
        <w:t xml:space="preserve">Waste container </w:t>
      </w:r>
    </w:p>
    <w:p w14:paraId="3DA5BB75" w14:textId="23449C24" w:rsidR="00BA7D23" w:rsidRPr="00BA7D23" w:rsidRDefault="00BA7D23" w:rsidP="008D1674">
      <w:pPr>
        <w:numPr>
          <w:ilvl w:val="0"/>
          <w:numId w:val="4"/>
        </w:numPr>
        <w:tabs>
          <w:tab w:val="clear" w:pos="720"/>
          <w:tab w:val="num" w:pos="1080"/>
        </w:tabs>
        <w:ind w:left="1080"/>
        <w:textAlignment w:val="baseline"/>
        <w:rPr>
          <w:rFonts w:ascii="Calisto MT" w:hAnsi="Calisto MT" w:cs="Arial"/>
          <w:color w:val="000000"/>
          <w:sz w:val="22"/>
          <w:szCs w:val="22"/>
        </w:rPr>
      </w:pPr>
      <w:r w:rsidRPr="00BA7D23">
        <w:rPr>
          <w:rFonts w:ascii="Calisto MT" w:hAnsi="Calisto MT" w:cs="Arial"/>
          <w:color w:val="000000"/>
          <w:sz w:val="22"/>
          <w:szCs w:val="22"/>
        </w:rPr>
        <w:t>Baking soda</w:t>
      </w:r>
    </w:p>
    <w:p w14:paraId="75F83C3D" w14:textId="1AF7F095" w:rsidR="00905B68" w:rsidRDefault="00905B68" w:rsidP="00905B68">
      <w:pPr>
        <w:ind w:left="720"/>
        <w:textAlignment w:val="baseline"/>
        <w:rPr>
          <w:rFonts w:ascii="Calisto MT" w:hAnsi="Calisto MT" w:cs="Arial"/>
          <w:color w:val="000000"/>
          <w:sz w:val="22"/>
          <w:szCs w:val="22"/>
        </w:rPr>
      </w:pPr>
    </w:p>
    <w:p w14:paraId="4DA21C84" w14:textId="77777777" w:rsidR="00BA7D23" w:rsidRPr="008028F1" w:rsidRDefault="00BA7D23" w:rsidP="00BA7D23">
      <w:pPr>
        <w:rPr>
          <w:rFonts w:ascii="Calisto MT" w:hAnsi="Calisto MT"/>
          <w:color w:val="000000"/>
          <w:sz w:val="22"/>
          <w:szCs w:val="22"/>
        </w:rPr>
      </w:pPr>
      <w:r>
        <w:rPr>
          <w:rFonts w:ascii="Calisto MT" w:hAnsi="Calisto MT"/>
          <w:color w:val="000000"/>
          <w:sz w:val="22"/>
          <w:szCs w:val="22"/>
        </w:rPr>
        <w:t>Polymer/Slime 1:</w:t>
      </w:r>
    </w:p>
    <w:p w14:paraId="5DD1D3E3" w14:textId="77777777" w:rsidR="00BA7D23" w:rsidRDefault="00BA7D23" w:rsidP="008D1674">
      <w:pPr>
        <w:pStyle w:val="ListParagraph"/>
        <w:numPr>
          <w:ilvl w:val="0"/>
          <w:numId w:val="5"/>
        </w:numPr>
        <w:tabs>
          <w:tab w:val="left" w:pos="1080"/>
        </w:tabs>
        <w:textAlignment w:val="baseline"/>
        <w:rPr>
          <w:rFonts w:ascii="Calisto MT" w:hAnsi="Calisto MT"/>
        </w:rPr>
        <w:sectPr w:rsidR="00BA7D23" w:rsidSect="00905B68">
          <w:type w:val="continuous"/>
          <w:pgSz w:w="12240" w:h="15840"/>
          <w:pgMar w:top="907" w:right="1800" w:bottom="1440" w:left="1080" w:header="720" w:footer="288" w:gutter="0"/>
          <w:cols w:space="720"/>
          <w:docGrid w:linePitch="360"/>
        </w:sectPr>
      </w:pPr>
    </w:p>
    <w:p w14:paraId="7CAA4416" w14:textId="32540F0A" w:rsidR="00BA7D23" w:rsidRPr="00BA7D23" w:rsidRDefault="00BA7D23" w:rsidP="008D1674">
      <w:pPr>
        <w:pStyle w:val="ListParagraph"/>
        <w:numPr>
          <w:ilvl w:val="0"/>
          <w:numId w:val="5"/>
        </w:numPr>
        <w:tabs>
          <w:tab w:val="left" w:pos="1080"/>
        </w:tabs>
        <w:textAlignment w:val="baseline"/>
        <w:rPr>
          <w:rFonts w:ascii="Calisto MT" w:hAnsi="Calisto MT"/>
        </w:rPr>
      </w:pPr>
      <w:r w:rsidRPr="00BA7D23">
        <w:rPr>
          <w:rFonts w:ascii="Calisto MT" w:hAnsi="Calisto MT"/>
        </w:rPr>
        <w:t>250-mL beakers</w:t>
      </w:r>
    </w:p>
    <w:p w14:paraId="2B02F256" w14:textId="76AC944B" w:rsidR="00BA7D23" w:rsidRDefault="00BA7D23" w:rsidP="008D1674">
      <w:pPr>
        <w:pStyle w:val="ListParagraph"/>
        <w:numPr>
          <w:ilvl w:val="0"/>
          <w:numId w:val="5"/>
        </w:numPr>
        <w:textAlignment w:val="baseline"/>
        <w:rPr>
          <w:rFonts w:ascii="Calisto MT" w:hAnsi="Calisto MT"/>
        </w:rPr>
      </w:pPr>
      <w:r w:rsidRPr="00BA7D23">
        <w:rPr>
          <w:rFonts w:ascii="Calisto MT" w:hAnsi="Calisto MT"/>
        </w:rPr>
        <w:t>Graduated cylinder</w:t>
      </w:r>
    </w:p>
    <w:p w14:paraId="55C1E713" w14:textId="78488E2D" w:rsidR="00BA7D23" w:rsidRDefault="00BA7D23" w:rsidP="008D1674">
      <w:pPr>
        <w:pStyle w:val="ListParagraph"/>
        <w:numPr>
          <w:ilvl w:val="0"/>
          <w:numId w:val="5"/>
        </w:numPr>
        <w:textAlignment w:val="baseline"/>
        <w:rPr>
          <w:rFonts w:ascii="Calisto MT" w:hAnsi="Calisto MT"/>
        </w:rPr>
      </w:pPr>
      <w:r>
        <w:rPr>
          <w:rFonts w:ascii="Calisto MT" w:hAnsi="Calisto MT"/>
        </w:rPr>
        <w:t>4% Borax solution</w:t>
      </w:r>
    </w:p>
    <w:p w14:paraId="12835228" w14:textId="2C9F7A4A" w:rsidR="00BA7D23" w:rsidRDefault="00BA7D23" w:rsidP="008D1674">
      <w:pPr>
        <w:pStyle w:val="ListParagraph"/>
        <w:numPr>
          <w:ilvl w:val="0"/>
          <w:numId w:val="5"/>
        </w:numPr>
        <w:textAlignment w:val="baseline"/>
        <w:rPr>
          <w:rFonts w:ascii="Calisto MT" w:hAnsi="Calisto MT"/>
        </w:rPr>
      </w:pPr>
      <w:r>
        <w:rPr>
          <w:rFonts w:ascii="Calisto MT" w:hAnsi="Calisto MT"/>
        </w:rPr>
        <w:t>Glass stirring rod</w:t>
      </w:r>
    </w:p>
    <w:p w14:paraId="7D2344AB" w14:textId="1CF9B2FB" w:rsidR="00BA7D23" w:rsidRDefault="00BA7D23" w:rsidP="008D1674">
      <w:pPr>
        <w:pStyle w:val="ListParagraph"/>
        <w:numPr>
          <w:ilvl w:val="0"/>
          <w:numId w:val="5"/>
        </w:numPr>
        <w:textAlignment w:val="baseline"/>
        <w:rPr>
          <w:rFonts w:ascii="Calisto MT" w:hAnsi="Calisto MT"/>
        </w:rPr>
      </w:pPr>
      <w:r>
        <w:rPr>
          <w:rFonts w:ascii="Calisto MT" w:hAnsi="Calisto MT"/>
        </w:rPr>
        <w:t>White Elmer’s Glue</w:t>
      </w:r>
    </w:p>
    <w:p w14:paraId="298E2BDA" w14:textId="54642EB0" w:rsidR="00BA7D23" w:rsidRPr="00BA7D23" w:rsidRDefault="00BA7D23" w:rsidP="008D1674">
      <w:pPr>
        <w:pStyle w:val="ListParagraph"/>
        <w:numPr>
          <w:ilvl w:val="0"/>
          <w:numId w:val="5"/>
        </w:numPr>
        <w:textAlignment w:val="baseline"/>
        <w:rPr>
          <w:rFonts w:ascii="Calisto MT" w:hAnsi="Calisto MT"/>
        </w:rPr>
      </w:pPr>
      <w:r>
        <w:rPr>
          <w:rFonts w:ascii="Calisto MT" w:hAnsi="Calisto MT"/>
        </w:rPr>
        <w:t>Water</w:t>
      </w:r>
    </w:p>
    <w:p w14:paraId="7405600D" w14:textId="77777777" w:rsidR="00BA7D23" w:rsidRDefault="00BA7D23" w:rsidP="00BA7D23">
      <w:pPr>
        <w:ind w:left="720"/>
        <w:textAlignment w:val="baseline"/>
        <w:rPr>
          <w:rFonts w:ascii="Calisto MT" w:hAnsi="Calisto MT" w:cs="Arial"/>
          <w:color w:val="000000"/>
          <w:sz w:val="22"/>
          <w:szCs w:val="22"/>
        </w:rPr>
        <w:sectPr w:rsidR="00BA7D23" w:rsidSect="00BA7D23">
          <w:type w:val="continuous"/>
          <w:pgSz w:w="12240" w:h="15840"/>
          <w:pgMar w:top="907" w:right="1800" w:bottom="1440" w:left="1080" w:header="720" w:footer="288" w:gutter="0"/>
          <w:cols w:num="2" w:space="720"/>
          <w:docGrid w:linePitch="360"/>
        </w:sectPr>
      </w:pPr>
    </w:p>
    <w:p w14:paraId="10914FE8" w14:textId="77777777" w:rsidR="00151258" w:rsidRDefault="00151258" w:rsidP="00BA7D23">
      <w:pPr>
        <w:rPr>
          <w:rFonts w:ascii="Calibri" w:hAnsi="Calibri"/>
          <w:b/>
          <w:color w:val="008000"/>
          <w:sz w:val="22"/>
          <w:szCs w:val="22"/>
        </w:rPr>
      </w:pPr>
    </w:p>
    <w:p w14:paraId="31B321FE" w14:textId="1F3AA5C9" w:rsidR="00151258" w:rsidRDefault="00151258" w:rsidP="00151258">
      <w:pPr>
        <w:rPr>
          <w:rFonts w:ascii="Calibri" w:hAnsi="Calibri"/>
        </w:rPr>
      </w:pPr>
      <w:r w:rsidRPr="00235B5A">
        <w:rPr>
          <w:rFonts w:ascii="Calibri" w:hAnsi="Calibri"/>
          <w:b/>
          <w:color w:val="2F5496" w:themeColor="accent1" w:themeShade="BF"/>
          <w:sz w:val="26"/>
          <w:szCs w:val="26"/>
        </w:rPr>
        <w:t>Time Required:</w:t>
      </w:r>
      <w:r w:rsidRPr="00B51F25">
        <w:rPr>
          <w:rFonts w:ascii="Calibri" w:hAnsi="Calibri"/>
          <w:color w:val="2F5496" w:themeColor="accent1" w:themeShade="BF"/>
          <w:sz w:val="22"/>
          <w:szCs w:val="22"/>
        </w:rPr>
        <w:t xml:space="preserve"> </w:t>
      </w:r>
      <w:r w:rsidR="00BA7D23">
        <w:rPr>
          <w:rFonts w:asciiTheme="minorHAnsi" w:hAnsiTheme="minorHAnsi"/>
          <w:sz w:val="22"/>
          <w:szCs w:val="22"/>
        </w:rPr>
        <w:t>60</w:t>
      </w:r>
      <w:r w:rsidR="00810F4F" w:rsidRPr="00810F4F">
        <w:rPr>
          <w:rFonts w:asciiTheme="minorHAnsi" w:hAnsiTheme="minorHAnsi"/>
          <w:sz w:val="22"/>
          <w:szCs w:val="22"/>
        </w:rPr>
        <w:t>-minute class period</w:t>
      </w:r>
    </w:p>
    <w:p w14:paraId="402BD548" w14:textId="77777777" w:rsidR="00151258" w:rsidRDefault="00151258" w:rsidP="00151258">
      <w:pPr>
        <w:rPr>
          <w:rFonts w:ascii="Calibri" w:hAnsi="Calibri"/>
          <w:sz w:val="22"/>
        </w:rPr>
      </w:pPr>
    </w:p>
    <w:p w14:paraId="6CA1F3FC" w14:textId="77777777" w:rsidR="00151258" w:rsidRPr="00235B5A" w:rsidRDefault="00151258" w:rsidP="00151258">
      <w:pPr>
        <w:outlineLvl w:val="0"/>
        <w:rPr>
          <w:rFonts w:ascii="Calibri" w:hAnsi="Calibri"/>
          <w:b/>
          <w:color w:val="2F5496" w:themeColor="accent1" w:themeShade="BF"/>
          <w:sz w:val="26"/>
          <w:szCs w:val="26"/>
        </w:rPr>
      </w:pPr>
      <w:r w:rsidRPr="00235B5A">
        <w:rPr>
          <w:rFonts w:ascii="Calibri" w:hAnsi="Calibri"/>
          <w:b/>
          <w:color w:val="2F5496" w:themeColor="accent1" w:themeShade="BF"/>
          <w:sz w:val="26"/>
          <w:szCs w:val="26"/>
        </w:rPr>
        <w:t xml:space="preserve">Standards Met: </w:t>
      </w:r>
    </w:p>
    <w:p w14:paraId="6105AEAE" w14:textId="77777777" w:rsidR="008971EA" w:rsidRPr="008971EA" w:rsidRDefault="008971EA" w:rsidP="008971EA">
      <w:pPr>
        <w:rPr>
          <w:rFonts w:asciiTheme="minorHAnsi" w:hAnsiTheme="minorHAnsi"/>
          <w:sz w:val="22"/>
          <w:szCs w:val="22"/>
          <w:lang w:val="fr-FR"/>
        </w:rPr>
      </w:pPr>
      <w:r w:rsidRPr="008971EA">
        <w:rPr>
          <w:rFonts w:asciiTheme="minorHAnsi" w:hAnsiTheme="minorHAnsi"/>
          <w:b/>
          <w:sz w:val="22"/>
          <w:szCs w:val="22"/>
          <w:lang w:val="fr-FR"/>
        </w:rPr>
        <w:t>MS-PS1-1.</w:t>
      </w:r>
      <w:r w:rsidRPr="008971EA">
        <w:rPr>
          <w:rFonts w:asciiTheme="minorHAnsi" w:hAnsiTheme="minorHAnsi"/>
          <w:sz w:val="22"/>
          <w:szCs w:val="22"/>
          <w:lang w:val="fr-FR"/>
        </w:rPr>
        <w:t xml:space="preserve"> Develop models to describe the atomic composition of simple molecules and extended structures.</w:t>
      </w:r>
    </w:p>
    <w:p w14:paraId="320B3FD3" w14:textId="77777777" w:rsidR="008971EA" w:rsidRPr="008971EA" w:rsidRDefault="008971EA" w:rsidP="008971EA">
      <w:pPr>
        <w:rPr>
          <w:rFonts w:asciiTheme="minorHAnsi" w:hAnsiTheme="minorHAnsi"/>
          <w:sz w:val="22"/>
          <w:szCs w:val="22"/>
          <w:lang w:val="fr-FR"/>
        </w:rPr>
      </w:pPr>
    </w:p>
    <w:p w14:paraId="749C49BB" w14:textId="77777777" w:rsidR="008971EA" w:rsidRPr="008971EA" w:rsidRDefault="008971EA" w:rsidP="008971EA">
      <w:pPr>
        <w:rPr>
          <w:rFonts w:asciiTheme="minorHAnsi" w:hAnsiTheme="minorHAnsi"/>
          <w:sz w:val="22"/>
          <w:szCs w:val="22"/>
        </w:rPr>
      </w:pPr>
      <w:r w:rsidRPr="008971EA">
        <w:rPr>
          <w:rFonts w:asciiTheme="minorHAnsi" w:hAnsiTheme="minorHAnsi"/>
          <w:b/>
          <w:sz w:val="22"/>
          <w:szCs w:val="22"/>
          <w:lang w:val="fr-FR"/>
        </w:rPr>
        <w:t>MS-PS1-2.</w:t>
      </w:r>
      <w:r w:rsidRPr="008971EA">
        <w:rPr>
          <w:rFonts w:asciiTheme="minorHAnsi" w:hAnsiTheme="minorHAnsi"/>
          <w:sz w:val="22"/>
          <w:szCs w:val="22"/>
          <w:lang w:val="fr-FR"/>
        </w:rPr>
        <w:t xml:space="preserve"> </w:t>
      </w:r>
      <w:r w:rsidRPr="008971EA">
        <w:rPr>
          <w:rFonts w:asciiTheme="minorHAnsi" w:hAnsiTheme="minorHAnsi"/>
          <w:sz w:val="22"/>
          <w:szCs w:val="22"/>
        </w:rPr>
        <w:t>Analyze and interpret data on the properties of substances before and after the substances interact to determine if a chemical reaction has occurred.</w:t>
      </w:r>
    </w:p>
    <w:p w14:paraId="2AC58119" w14:textId="77777777" w:rsidR="008971EA" w:rsidRPr="008971EA" w:rsidRDefault="008971EA" w:rsidP="008971EA">
      <w:pPr>
        <w:rPr>
          <w:rFonts w:asciiTheme="minorHAnsi" w:hAnsiTheme="minorHAnsi"/>
          <w:sz w:val="22"/>
          <w:szCs w:val="22"/>
        </w:rPr>
      </w:pPr>
    </w:p>
    <w:p w14:paraId="75F660CA" w14:textId="77777777" w:rsidR="008971EA" w:rsidRPr="008971EA" w:rsidRDefault="008971EA" w:rsidP="008971EA">
      <w:pPr>
        <w:rPr>
          <w:rFonts w:asciiTheme="minorHAnsi" w:hAnsiTheme="minorHAnsi"/>
          <w:sz w:val="22"/>
          <w:szCs w:val="22"/>
          <w:lang w:val="fr-FR"/>
        </w:rPr>
      </w:pPr>
      <w:r w:rsidRPr="008971EA">
        <w:rPr>
          <w:rFonts w:asciiTheme="minorHAnsi" w:hAnsiTheme="minorHAnsi"/>
          <w:b/>
          <w:sz w:val="22"/>
          <w:szCs w:val="22"/>
          <w:lang w:val="fr-FR"/>
        </w:rPr>
        <w:t>MS-PS1-3.</w:t>
      </w:r>
      <w:r w:rsidRPr="008971EA">
        <w:rPr>
          <w:rFonts w:asciiTheme="minorHAnsi" w:hAnsiTheme="minorHAnsi"/>
          <w:sz w:val="22"/>
          <w:szCs w:val="22"/>
          <w:lang w:val="fr-FR"/>
        </w:rPr>
        <w:t xml:space="preserve"> Gather and make sense of information to describe that synthetic materials come from natural resources and impact society. </w:t>
      </w:r>
    </w:p>
    <w:p w14:paraId="2B8BD6FC" w14:textId="364D3C3F" w:rsidR="00151258" w:rsidRDefault="00151258" w:rsidP="00151258">
      <w:pPr>
        <w:pStyle w:val="NoSpacing"/>
        <w:rPr>
          <w:rFonts w:ascii="Calibri" w:hAnsi="Calibri" w:cs="Calibri"/>
          <w:sz w:val="22"/>
          <w:szCs w:val="22"/>
        </w:rPr>
      </w:pPr>
    </w:p>
    <w:p w14:paraId="2EC34E6D" w14:textId="629DBDF0" w:rsidR="00151258" w:rsidRPr="004B60E8" w:rsidRDefault="00151258" w:rsidP="00151258">
      <w:pPr>
        <w:pStyle w:val="NoSpacing"/>
        <w:outlineLvl w:val="0"/>
        <w:rPr>
          <w:rFonts w:ascii="Calibri" w:hAnsi="Calibri" w:cs="Calibri"/>
          <w:color w:val="4472C4" w:themeColor="accent1"/>
          <w:sz w:val="26"/>
          <w:szCs w:val="26"/>
        </w:rPr>
      </w:pPr>
      <w:r>
        <w:rPr>
          <w:rFonts w:ascii="Calibri" w:hAnsi="Calibri"/>
          <w:b/>
          <w:color w:val="2F5496" w:themeColor="accent1" w:themeShade="BF"/>
          <w:sz w:val="26"/>
          <w:szCs w:val="26"/>
        </w:rPr>
        <w:t>Keys to Success:</w:t>
      </w:r>
      <w:r w:rsidRPr="00235B5A">
        <w:rPr>
          <w:rFonts w:ascii="Calibri" w:hAnsi="Calibri"/>
          <w:b/>
          <w:color w:val="2F5496" w:themeColor="accent1" w:themeShade="BF"/>
          <w:sz w:val="26"/>
          <w:szCs w:val="26"/>
        </w:rPr>
        <w:t xml:space="preserve"> </w:t>
      </w:r>
    </w:p>
    <w:p w14:paraId="1F13FEED" w14:textId="7436AD53" w:rsidR="009209E2" w:rsidRPr="009209E2" w:rsidRDefault="002639DE" w:rsidP="008D1674">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Pr>
          <w:noProof/>
        </w:rPr>
        <w:drawing>
          <wp:anchor distT="0" distB="0" distL="114300" distR="114300" simplePos="0" relativeHeight="251670528" behindDoc="1" locked="0" layoutInCell="1" allowOverlap="1" wp14:anchorId="3C7EA941" wp14:editId="59A61799">
            <wp:simplePos x="0" y="0"/>
            <wp:positionH relativeFrom="column">
              <wp:posOffset>4667250</wp:posOffset>
            </wp:positionH>
            <wp:positionV relativeFrom="paragraph">
              <wp:posOffset>6350</wp:posOffset>
            </wp:positionV>
            <wp:extent cx="1981835" cy="2642235"/>
            <wp:effectExtent l="0" t="0" r="0" b="0"/>
            <wp:wrapTight wrapText="bothSides">
              <wp:wrapPolygon edited="0">
                <wp:start x="0" y="0"/>
                <wp:lineTo x="0" y="21491"/>
                <wp:lineTo x="21455" y="21491"/>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0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835" cy="2642235"/>
                    </a:xfrm>
                    <a:prstGeom prst="rect">
                      <a:avLst/>
                    </a:prstGeom>
                  </pic:spPr>
                </pic:pic>
              </a:graphicData>
            </a:graphic>
            <wp14:sizeRelH relativeFrom="page">
              <wp14:pctWidth>0</wp14:pctWidth>
            </wp14:sizeRelH>
            <wp14:sizeRelV relativeFrom="page">
              <wp14:pctHeight>0</wp14:pctHeight>
            </wp14:sizeRelV>
          </wp:anchor>
        </w:drawing>
      </w:r>
      <w:r w:rsidR="009209E2" w:rsidRPr="009209E2">
        <w:rPr>
          <w:rFonts w:asciiTheme="minorHAnsi" w:hAnsiTheme="minorHAnsi"/>
        </w:rPr>
        <w:t>In the pipe cleaner engineering design challenge, there are many ways to measure the weight each shape can hold. A spring scale of slotted weights with a hanger can be used, a basket can be configured to put individual weights in, or other objects of a normal size, like binder clips, can be used for a qualitative measurement.</w:t>
      </w:r>
    </w:p>
    <w:p w14:paraId="5D278763" w14:textId="42795D64" w:rsidR="009209E2" w:rsidRDefault="009209E2" w:rsidP="008D1674">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9209E2">
        <w:rPr>
          <w:rFonts w:asciiTheme="minorHAnsi" w:hAnsiTheme="minorHAnsi"/>
        </w:rPr>
        <w:t>Groups of 3 may be ideal for the engineering design challenge. One student will hold the shape, one will hold a ruler to measure the distortion, and one student will add weight.</w:t>
      </w:r>
    </w:p>
    <w:p w14:paraId="419CA0AD" w14:textId="77777777" w:rsidR="009209E2" w:rsidRPr="009209E2" w:rsidRDefault="009209E2" w:rsidP="008D1674">
      <w:pPr>
        <w:pStyle w:val="ListParagraph"/>
        <w:numPr>
          <w:ilvl w:val="0"/>
          <w:numId w:val="6"/>
        </w:numPr>
        <w:rPr>
          <w:rFonts w:asciiTheme="minorHAnsi" w:hAnsiTheme="minorHAnsi"/>
          <w:color w:val="008000"/>
        </w:rPr>
      </w:pPr>
      <w:r w:rsidRPr="009209E2">
        <w:rPr>
          <w:rFonts w:asciiTheme="minorHAnsi" w:hAnsiTheme="minorHAnsi"/>
          <w:b/>
          <w:color w:val="000000" w:themeColor="text1"/>
        </w:rPr>
        <w:t xml:space="preserve">Disposal information: </w:t>
      </w:r>
      <w:r w:rsidRPr="009209E2">
        <w:rPr>
          <w:rFonts w:asciiTheme="minorHAnsi" w:hAnsiTheme="minorHAnsi"/>
          <w:color w:val="000000" w:themeColor="text1"/>
        </w:rPr>
        <w:t>All products in this lab should be placed in a trash receptacle, as slimes can clog drains and pipes. Remember to have your students neutralize the whey waste from the Polymer 1 lab. If the slimes go into the sink, flush with copious amounts water to dilute.</w:t>
      </w:r>
    </w:p>
    <w:p w14:paraId="52C534AF" w14:textId="77777777" w:rsidR="00151258" w:rsidRPr="004B60E8" w:rsidRDefault="00151258" w:rsidP="00151258">
      <w:pPr>
        <w:pStyle w:val="NoSpacing"/>
        <w:rPr>
          <w:rFonts w:ascii="Calibri" w:hAnsi="Calibri" w:cs="Calibri"/>
          <w:sz w:val="22"/>
          <w:szCs w:val="22"/>
        </w:rPr>
      </w:pPr>
    </w:p>
    <w:p w14:paraId="72830CD7" w14:textId="77777777" w:rsidR="00151258" w:rsidRPr="004B60E8" w:rsidRDefault="00151258" w:rsidP="00151258">
      <w:pPr>
        <w:pStyle w:val="NoSpacing"/>
        <w:outlineLvl w:val="0"/>
        <w:rPr>
          <w:rFonts w:ascii="Calibri" w:hAnsi="Calibri" w:cs="Calibri"/>
          <w:b/>
          <w:color w:val="000000" w:themeColor="text1"/>
          <w:sz w:val="22"/>
          <w:szCs w:val="22"/>
        </w:rPr>
      </w:pPr>
      <w:r>
        <w:rPr>
          <w:rFonts w:ascii="Calibri" w:hAnsi="Calibri"/>
          <w:b/>
          <w:color w:val="2F5496" w:themeColor="accent1" w:themeShade="BF"/>
          <w:sz w:val="26"/>
          <w:szCs w:val="26"/>
        </w:rPr>
        <w:t xml:space="preserve">Teacher Preparation: </w:t>
      </w:r>
    </w:p>
    <w:p w14:paraId="3E0A211C" w14:textId="77777777" w:rsidR="009209E2" w:rsidRPr="009209E2" w:rsidRDefault="009209E2" w:rsidP="008D1674">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b/>
          <w:color w:val="000000" w:themeColor="text1"/>
        </w:rPr>
      </w:pPr>
      <w:r w:rsidRPr="009209E2">
        <w:rPr>
          <w:rFonts w:asciiTheme="minorHAnsi" w:hAnsiTheme="minorHAnsi"/>
          <w:color w:val="000000" w:themeColor="text1"/>
        </w:rPr>
        <w:t>Prepare the borax solution (15 g borax in 250 mL of water).</w:t>
      </w:r>
    </w:p>
    <w:p w14:paraId="25A50245" w14:textId="77777777" w:rsidR="009209E2" w:rsidRPr="009209E2" w:rsidRDefault="009209E2" w:rsidP="008D1674">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b/>
          <w:color w:val="000000" w:themeColor="text1"/>
        </w:rPr>
      </w:pPr>
      <w:r w:rsidRPr="009209E2">
        <w:rPr>
          <w:rFonts w:asciiTheme="minorHAnsi" w:hAnsiTheme="minorHAnsi"/>
          <w:color w:val="000000" w:themeColor="text1"/>
        </w:rPr>
        <w:t>Set out all materials needed to make both polymers.</w:t>
      </w:r>
    </w:p>
    <w:p w14:paraId="1DC269E1" w14:textId="77777777" w:rsidR="00810F4F" w:rsidRPr="00810F4F" w:rsidRDefault="00810F4F" w:rsidP="00810F4F">
      <w:pPr>
        <w:pStyle w:val="NoSpacing"/>
        <w:ind w:left="720"/>
        <w:rPr>
          <w:rFonts w:asciiTheme="minorHAnsi" w:hAnsiTheme="minorHAnsi" w:cs="Calibri"/>
          <w:sz w:val="22"/>
          <w:szCs w:val="22"/>
        </w:rPr>
      </w:pPr>
    </w:p>
    <w:p w14:paraId="139FEC91" w14:textId="1B008061" w:rsidR="00151258" w:rsidRDefault="00151258" w:rsidP="00151258">
      <w:pPr>
        <w:rPr>
          <w:rFonts w:ascii="Calibri" w:hAnsi="Calibri"/>
          <w:b/>
          <w:color w:val="2F5496" w:themeColor="accent1" w:themeShade="BF"/>
          <w:sz w:val="26"/>
          <w:szCs w:val="26"/>
        </w:rPr>
      </w:pPr>
      <w:r w:rsidRPr="00235B5A">
        <w:rPr>
          <w:rFonts w:ascii="Calibri" w:hAnsi="Calibri"/>
          <w:b/>
          <w:color w:val="2F5496" w:themeColor="accent1" w:themeShade="BF"/>
          <w:sz w:val="26"/>
          <w:szCs w:val="26"/>
        </w:rPr>
        <w:t xml:space="preserve">Procedure: </w:t>
      </w:r>
    </w:p>
    <w:p w14:paraId="734F534E" w14:textId="4664B1B5" w:rsidR="00151258" w:rsidRPr="00151258" w:rsidRDefault="00151258" w:rsidP="00151258">
      <w:pPr>
        <w:rPr>
          <w:rFonts w:ascii="Calibri" w:hAnsi="Calibri"/>
          <w:color w:val="000000" w:themeColor="text1"/>
          <w:sz w:val="22"/>
          <w:szCs w:val="22"/>
        </w:rPr>
      </w:pPr>
      <w:r w:rsidRPr="00151258">
        <w:rPr>
          <w:rFonts w:ascii="Calibri" w:hAnsi="Calibri"/>
          <w:color w:val="000000" w:themeColor="text1"/>
          <w:sz w:val="22"/>
          <w:szCs w:val="22"/>
        </w:rPr>
        <w:t xml:space="preserve">5E Procedure: </w:t>
      </w:r>
    </w:p>
    <w:p w14:paraId="67453596" w14:textId="77777777" w:rsidR="00607916" w:rsidRPr="00607916" w:rsidRDefault="00607916" w:rsidP="00607916">
      <w:pPr>
        <w:rPr>
          <w:rFonts w:asciiTheme="minorHAnsi" w:hAnsiTheme="minorHAnsi"/>
          <w:sz w:val="22"/>
          <w:szCs w:val="22"/>
        </w:rPr>
      </w:pPr>
      <w:r w:rsidRPr="00607916">
        <w:rPr>
          <w:rFonts w:asciiTheme="minorHAnsi" w:hAnsiTheme="minorHAnsi"/>
          <w:i/>
          <w:sz w:val="22"/>
          <w:szCs w:val="22"/>
        </w:rPr>
        <w:t>Engage:</w:t>
      </w:r>
      <w:r w:rsidRPr="00607916">
        <w:rPr>
          <w:rFonts w:asciiTheme="minorHAnsi" w:hAnsiTheme="minorHAnsi"/>
          <w:b/>
          <w:sz w:val="22"/>
          <w:szCs w:val="22"/>
        </w:rPr>
        <w:t xml:space="preserve"> </w:t>
      </w:r>
      <w:r w:rsidRPr="00607916">
        <w:rPr>
          <w:rFonts w:asciiTheme="minorHAnsi" w:hAnsiTheme="minorHAnsi"/>
          <w:sz w:val="22"/>
          <w:szCs w:val="22"/>
        </w:rPr>
        <w:t>Students define polymers as long, repeating chains of monomers.</w:t>
      </w:r>
    </w:p>
    <w:p w14:paraId="6525A165" w14:textId="77777777" w:rsidR="00607916" w:rsidRPr="00607916" w:rsidRDefault="00607916" w:rsidP="008D1674">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607916">
        <w:rPr>
          <w:rFonts w:asciiTheme="minorHAnsi" w:hAnsiTheme="minorHAnsi"/>
        </w:rPr>
        <w:t>Invite the class to think about what makes plastics unique. Ask them to share their ideas and capture any important considerations on the board.</w:t>
      </w:r>
    </w:p>
    <w:p w14:paraId="6FAD7ABA" w14:textId="77777777" w:rsidR="00607916" w:rsidRPr="00607916" w:rsidRDefault="00607916" w:rsidP="008D1674">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607916">
        <w:rPr>
          <w:rFonts w:asciiTheme="minorHAnsi" w:hAnsiTheme="minorHAnsi"/>
        </w:rPr>
        <w:t>Pass out one pipe cleaner to each student and tell the class that they will be making a model of a plastic together.</w:t>
      </w:r>
    </w:p>
    <w:p w14:paraId="6D4A2602" w14:textId="77777777" w:rsidR="00607916" w:rsidRPr="00607916" w:rsidRDefault="00607916" w:rsidP="008D1674">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607916">
        <w:rPr>
          <w:rFonts w:asciiTheme="minorHAnsi" w:hAnsiTheme="minorHAnsi"/>
        </w:rPr>
        <w:lastRenderedPageBreak/>
        <w:t>Tell students that they will use pasta to string a pattern on their pipe cleaner (it could involve one, two, or all three colors). Allow students to choose about 10 pieces of pasta for their pattern and to string them on the pipe cleaner.</w:t>
      </w:r>
    </w:p>
    <w:p w14:paraId="50A0FF0E" w14:textId="77777777" w:rsidR="00607916" w:rsidRPr="00607916" w:rsidRDefault="00607916" w:rsidP="008D1674">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607916">
        <w:rPr>
          <w:rFonts w:asciiTheme="minorHAnsi" w:hAnsiTheme="minorHAnsi"/>
        </w:rPr>
        <w:t xml:space="preserve">Share with the class that each individual piece of pasta represents what is called a </w:t>
      </w:r>
      <w:r w:rsidRPr="00607916">
        <w:rPr>
          <w:rFonts w:asciiTheme="minorHAnsi" w:hAnsiTheme="minorHAnsi"/>
          <w:i/>
        </w:rPr>
        <w:t>monomer</w:t>
      </w:r>
      <w:r w:rsidRPr="00607916">
        <w:rPr>
          <w:rFonts w:asciiTheme="minorHAnsi" w:hAnsiTheme="minorHAnsi"/>
        </w:rPr>
        <w:t xml:space="preserve">. Ask the students if anyone can remember from math class what “mono” means. </w:t>
      </w:r>
    </w:p>
    <w:p w14:paraId="4B659E51" w14:textId="710BAA59" w:rsidR="00607916" w:rsidRDefault="00607916" w:rsidP="008D1674">
      <w:pPr>
        <w:pStyle w:val="ListParagraph"/>
        <w:numPr>
          <w:ilvl w:val="1"/>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607916">
        <w:rPr>
          <w:rFonts w:asciiTheme="minorHAnsi" w:hAnsiTheme="minorHAnsi"/>
          <w:i/>
        </w:rPr>
        <w:t>Note:</w:t>
      </w:r>
      <w:r w:rsidRPr="00607916">
        <w:rPr>
          <w:rFonts w:asciiTheme="minorHAnsi" w:hAnsiTheme="minorHAnsi"/>
        </w:rPr>
        <w:t xml:space="preserve"> The word </w:t>
      </w:r>
      <w:r w:rsidRPr="00607916">
        <w:rPr>
          <w:rFonts w:asciiTheme="minorHAnsi" w:hAnsiTheme="minorHAnsi"/>
          <w:i/>
        </w:rPr>
        <w:t>monomer</w:t>
      </w:r>
      <w:r w:rsidRPr="00607916">
        <w:rPr>
          <w:rFonts w:asciiTheme="minorHAnsi" w:hAnsiTheme="minorHAnsi"/>
        </w:rPr>
        <w:t xml:space="preserve"> comes from the root words “mono,” meaning “one” and “</w:t>
      </w:r>
      <w:proofErr w:type="spellStart"/>
      <w:r w:rsidRPr="00607916">
        <w:rPr>
          <w:rFonts w:asciiTheme="minorHAnsi" w:hAnsiTheme="minorHAnsi"/>
        </w:rPr>
        <w:t>meros</w:t>
      </w:r>
      <w:proofErr w:type="spellEnd"/>
      <w:r w:rsidRPr="00607916">
        <w:rPr>
          <w:rFonts w:asciiTheme="minorHAnsi" w:hAnsiTheme="minorHAnsi"/>
        </w:rPr>
        <w:t>,” meaning “part.”</w:t>
      </w:r>
    </w:p>
    <w:p w14:paraId="0991DC28" w14:textId="77777777" w:rsidR="001D1132" w:rsidRPr="001D1132" w:rsidRDefault="001D1132" w:rsidP="008D1674">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 xml:space="preserve">Explain that when monomers are strung together in a pattern, there is a </w:t>
      </w:r>
      <w:proofErr w:type="gramStart"/>
      <w:r w:rsidRPr="001D1132">
        <w:rPr>
          <w:rFonts w:asciiTheme="minorHAnsi" w:hAnsiTheme="minorHAnsi"/>
        </w:rPr>
        <w:t>particular name</w:t>
      </w:r>
      <w:proofErr w:type="gramEnd"/>
      <w:r w:rsidRPr="001D1132">
        <w:rPr>
          <w:rFonts w:asciiTheme="minorHAnsi" w:hAnsiTheme="minorHAnsi"/>
        </w:rPr>
        <w:t xml:space="preserve"> given to that type of molecule. If monomer means “one part,” what might we call it when there are </w:t>
      </w:r>
      <w:r w:rsidRPr="001D1132">
        <w:rPr>
          <w:rFonts w:asciiTheme="minorHAnsi" w:hAnsiTheme="minorHAnsi"/>
          <w:i/>
        </w:rPr>
        <w:t>many</w:t>
      </w:r>
      <w:r w:rsidRPr="001D1132">
        <w:rPr>
          <w:rFonts w:asciiTheme="minorHAnsi" w:hAnsiTheme="minorHAnsi"/>
        </w:rPr>
        <w:t xml:space="preserve"> parts, like on our pipe cleaner? A </w:t>
      </w:r>
      <w:r w:rsidRPr="001D1132">
        <w:rPr>
          <w:rFonts w:asciiTheme="minorHAnsi" w:hAnsiTheme="minorHAnsi"/>
          <w:i/>
        </w:rPr>
        <w:t>polymer</w:t>
      </w:r>
      <w:r w:rsidRPr="001D1132">
        <w:rPr>
          <w:rFonts w:asciiTheme="minorHAnsi" w:hAnsiTheme="minorHAnsi"/>
        </w:rPr>
        <w:t>.</w:t>
      </w:r>
    </w:p>
    <w:p w14:paraId="3BB7ADD1" w14:textId="77777777" w:rsidR="001D1132" w:rsidRPr="001D1132" w:rsidRDefault="001D1132" w:rsidP="008D1674">
      <w:pPr>
        <w:pStyle w:val="ListParagraph"/>
        <w:numPr>
          <w:ilvl w:val="1"/>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i/>
        </w:rPr>
        <w:t>Hint:</w:t>
      </w:r>
      <w:r w:rsidRPr="001D1132">
        <w:rPr>
          <w:rFonts w:asciiTheme="minorHAnsi" w:hAnsiTheme="minorHAnsi"/>
        </w:rPr>
        <w:t xml:space="preserve"> In geometry, what do we call a closed shape with many sides? A </w:t>
      </w:r>
      <w:r w:rsidRPr="001D1132">
        <w:rPr>
          <w:rFonts w:asciiTheme="minorHAnsi" w:hAnsiTheme="minorHAnsi"/>
          <w:i/>
        </w:rPr>
        <w:t>poly</w:t>
      </w:r>
      <w:r w:rsidRPr="001D1132">
        <w:rPr>
          <w:rFonts w:asciiTheme="minorHAnsi" w:hAnsiTheme="minorHAnsi"/>
        </w:rPr>
        <w:t>gon.</w:t>
      </w:r>
    </w:p>
    <w:p w14:paraId="1094091D" w14:textId="77777777" w:rsidR="001D1132" w:rsidRPr="001D1132" w:rsidRDefault="001D1132" w:rsidP="008D1674">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 xml:space="preserve">Explain that a polymer is a group of monomers that are strung together to form a long chain of repeating units, like each student’s pipe cleaner strands. We can expand these chains or make them shorter, depending on the properties we want our polymer to have. Polymers are what make up the materials we call </w:t>
      </w:r>
      <w:r w:rsidRPr="001D1132">
        <w:rPr>
          <w:rFonts w:asciiTheme="minorHAnsi" w:hAnsiTheme="minorHAnsi"/>
          <w:i/>
        </w:rPr>
        <w:t>plastics</w:t>
      </w:r>
      <w:r w:rsidRPr="001D1132">
        <w:rPr>
          <w:rFonts w:asciiTheme="minorHAnsi" w:hAnsiTheme="minorHAnsi"/>
        </w:rPr>
        <w:t xml:space="preserve">. </w:t>
      </w:r>
    </w:p>
    <w:p w14:paraId="679306D9" w14:textId="3F7F6FBF" w:rsidR="001D1132" w:rsidRPr="001D1132" w:rsidRDefault="001D1132" w:rsidP="008D1674">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 xml:space="preserve">Allow students to attach their pipe cleaner strand to a </w:t>
      </w:r>
      <w:proofErr w:type="gramStart"/>
      <w:r w:rsidRPr="001D1132">
        <w:rPr>
          <w:rFonts w:asciiTheme="minorHAnsi" w:hAnsiTheme="minorHAnsi"/>
        </w:rPr>
        <w:t>neighbor’s</w:t>
      </w:r>
      <w:proofErr w:type="gramEnd"/>
      <w:r w:rsidRPr="001D1132">
        <w:rPr>
          <w:rFonts w:asciiTheme="minorHAnsi" w:hAnsiTheme="minorHAnsi"/>
        </w:rPr>
        <w:t xml:space="preserve"> to make their chains longer. Ask students to share their observations about how the properties of their chain might change now that it is longer.</w:t>
      </w:r>
    </w:p>
    <w:p w14:paraId="27D5B6A5" w14:textId="71C3C28B" w:rsidR="00607916" w:rsidRDefault="00607916" w:rsidP="00607916">
      <w:pPr>
        <w:rPr>
          <w:rFonts w:asciiTheme="minorHAnsi" w:hAnsiTheme="minorHAnsi"/>
        </w:rPr>
      </w:pPr>
    </w:p>
    <w:p w14:paraId="11026FC8" w14:textId="50306A7C" w:rsidR="00607916" w:rsidRDefault="00607916" w:rsidP="00607916">
      <w:pPr>
        <w:rPr>
          <w:rFonts w:asciiTheme="minorHAnsi" w:hAnsiTheme="minorHAnsi"/>
          <w:sz w:val="22"/>
          <w:szCs w:val="22"/>
        </w:rPr>
      </w:pPr>
      <w:r w:rsidRPr="00607916">
        <w:rPr>
          <w:rFonts w:asciiTheme="minorHAnsi" w:hAnsiTheme="minorHAnsi"/>
          <w:i/>
          <w:sz w:val="22"/>
          <w:szCs w:val="22"/>
        </w:rPr>
        <w:t>Explore:</w:t>
      </w:r>
      <w:r w:rsidRPr="00607916">
        <w:rPr>
          <w:rFonts w:asciiTheme="minorHAnsi" w:hAnsiTheme="minorHAnsi"/>
          <w:b/>
          <w:sz w:val="22"/>
          <w:szCs w:val="22"/>
        </w:rPr>
        <w:t xml:space="preserve"> </w:t>
      </w:r>
      <w:r w:rsidRPr="00607916">
        <w:rPr>
          <w:rFonts w:asciiTheme="minorHAnsi" w:hAnsiTheme="minorHAnsi"/>
          <w:sz w:val="22"/>
          <w:szCs w:val="22"/>
        </w:rPr>
        <w:t>Students consider the uses and applications of polymers through a short engineering design challenge.</w:t>
      </w:r>
    </w:p>
    <w:p w14:paraId="298815EE" w14:textId="77777777" w:rsidR="001D1132" w:rsidRPr="001D1132" w:rsidRDefault="001D1132" w:rsidP="008D1674">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Explain the engineering design challenge to students: each group will be given 15 pipe cleaner “polymer strands” without pasta. Their goal is to make a three-dimensional object that can hold weight (hanging from below) without distorting its overall shape. The shape that holds the most weight while distorting the least will win the challenge.</w:t>
      </w:r>
    </w:p>
    <w:p w14:paraId="64BE06BA" w14:textId="77777777" w:rsidR="001D1132" w:rsidRPr="001D1132" w:rsidRDefault="001D1132" w:rsidP="008D1674">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Divide the class into groups of 3 or 4 students, pass out pipe cleaners, and allow students 10 minutes to work on their challenge.</w:t>
      </w:r>
    </w:p>
    <w:p w14:paraId="69150168" w14:textId="77777777" w:rsidR="001D1132" w:rsidRPr="001D1132" w:rsidRDefault="001D1132" w:rsidP="008D1674">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After 10 minutes, have group take turn testing their designs in front of the class using the spring scales or weights.</w:t>
      </w:r>
    </w:p>
    <w:p w14:paraId="6C71FB60" w14:textId="6BC57407" w:rsidR="00607916" w:rsidRPr="00607916" w:rsidRDefault="00607916" w:rsidP="00607916">
      <w:pPr>
        <w:rPr>
          <w:rFonts w:asciiTheme="minorHAnsi" w:hAnsiTheme="minorHAnsi"/>
          <w:sz w:val="22"/>
          <w:szCs w:val="22"/>
        </w:rPr>
      </w:pPr>
    </w:p>
    <w:p w14:paraId="7572E43C" w14:textId="77777777" w:rsidR="00607916" w:rsidRPr="00607916" w:rsidRDefault="00607916" w:rsidP="00607916">
      <w:pPr>
        <w:rPr>
          <w:rFonts w:asciiTheme="minorHAnsi" w:hAnsiTheme="minorHAnsi"/>
          <w:sz w:val="22"/>
          <w:szCs w:val="22"/>
        </w:rPr>
      </w:pPr>
      <w:r w:rsidRPr="00607916">
        <w:rPr>
          <w:rFonts w:asciiTheme="minorHAnsi" w:hAnsiTheme="minorHAnsi"/>
          <w:i/>
          <w:sz w:val="22"/>
          <w:szCs w:val="22"/>
        </w:rPr>
        <w:t>Explain:</w:t>
      </w:r>
      <w:r w:rsidRPr="00607916">
        <w:rPr>
          <w:rFonts w:asciiTheme="minorHAnsi" w:hAnsiTheme="minorHAnsi"/>
          <w:sz w:val="22"/>
          <w:szCs w:val="22"/>
        </w:rPr>
        <w:t xml:space="preserve"> Students consider the different types of polymer linkages using the three-dimensional shape they created.</w:t>
      </w:r>
    </w:p>
    <w:p w14:paraId="2EA214EB" w14:textId="77777777" w:rsidR="001D1132" w:rsidRPr="001D1132" w:rsidRDefault="001D1132" w:rsidP="008D167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Ask students to return to their seats with their groups.</w:t>
      </w:r>
    </w:p>
    <w:p w14:paraId="1B095058" w14:textId="77777777" w:rsidR="001D1132" w:rsidRPr="001D1132" w:rsidRDefault="001D1132" w:rsidP="008D167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 xml:space="preserve">Explain that when chemists create new polymers and make plastic structures out of them, they will often link them together in different ways. </w:t>
      </w:r>
    </w:p>
    <w:p w14:paraId="4F5BF2B2" w14:textId="7CE19CE1" w:rsidR="001D1132" w:rsidRDefault="001D1132" w:rsidP="008D167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D1132">
        <w:rPr>
          <w:rFonts w:asciiTheme="minorHAnsi" w:hAnsiTheme="minorHAnsi"/>
        </w:rPr>
        <w:t xml:space="preserve">Use the PowerPoint to show the pictures of pipe cleaners representing branched polymers and cross-linked polymers. Ask students to raise their hands if they can identify branched polymers in their shape, and then if they can identify cross-linked polymers in their shape. </w:t>
      </w:r>
    </w:p>
    <w:p w14:paraId="6B63A924" w14:textId="77777777" w:rsidR="00146F74" w:rsidRPr="00146F74" w:rsidRDefault="00146F74" w:rsidP="008D167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46F74">
        <w:rPr>
          <w:rFonts w:asciiTheme="minorHAnsi" w:hAnsiTheme="minorHAnsi"/>
        </w:rPr>
        <w:t xml:space="preserve">Show the slide with the picture of the mycelium. Ask the class to share any observations they have about similarities and differences between the polymers they just considered and the mycelium. </w:t>
      </w:r>
    </w:p>
    <w:p w14:paraId="764C624A" w14:textId="0CBE2D71" w:rsidR="00146F74" w:rsidRPr="00146F74" w:rsidRDefault="00146F74" w:rsidP="008D167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46F74">
        <w:rPr>
          <w:rFonts w:asciiTheme="minorHAnsi" w:hAnsiTheme="minorHAnsi"/>
        </w:rPr>
        <w:t>Ask the class to share what properties their mycelium cell phone case might have because of its similarities to polymers.</w:t>
      </w:r>
    </w:p>
    <w:p w14:paraId="11012EF3" w14:textId="35ABBF3A" w:rsidR="00607916" w:rsidRPr="00607916" w:rsidRDefault="00607916" w:rsidP="00607916">
      <w:pPr>
        <w:rPr>
          <w:rFonts w:asciiTheme="minorHAnsi" w:hAnsiTheme="minorHAnsi"/>
          <w:sz w:val="22"/>
          <w:szCs w:val="22"/>
        </w:rPr>
      </w:pPr>
    </w:p>
    <w:p w14:paraId="127256D1" w14:textId="77777777" w:rsidR="00607916" w:rsidRPr="00607916" w:rsidRDefault="00607916" w:rsidP="00607916">
      <w:pPr>
        <w:rPr>
          <w:rFonts w:asciiTheme="minorHAnsi" w:hAnsiTheme="minorHAnsi"/>
          <w:sz w:val="22"/>
          <w:szCs w:val="22"/>
        </w:rPr>
      </w:pPr>
      <w:r w:rsidRPr="00607916">
        <w:rPr>
          <w:rFonts w:asciiTheme="minorHAnsi" w:hAnsiTheme="minorHAnsi"/>
          <w:i/>
          <w:sz w:val="22"/>
          <w:szCs w:val="22"/>
        </w:rPr>
        <w:t>Extend/Elaborate:</w:t>
      </w:r>
      <w:r w:rsidRPr="00607916">
        <w:rPr>
          <w:rFonts w:asciiTheme="minorHAnsi" w:hAnsiTheme="minorHAnsi"/>
          <w:sz w:val="22"/>
          <w:szCs w:val="22"/>
        </w:rPr>
        <w:t xml:space="preserve"> Students perform a hands-on lab to make and compare a synthetic and a natural polymer.</w:t>
      </w:r>
    </w:p>
    <w:p w14:paraId="1214E856" w14:textId="77777777" w:rsidR="00146F74" w:rsidRPr="00146F74" w:rsidRDefault="00146F74" w:rsidP="008D167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46F74">
        <w:rPr>
          <w:rFonts w:asciiTheme="minorHAnsi" w:hAnsiTheme="minorHAnsi"/>
        </w:rPr>
        <w:lastRenderedPageBreak/>
        <w:t>Explain to the class that they will be comparing a natural polymer to a synthetic polymer. As a refresher, ask the class to define “natural” and “synthetic.”</w:t>
      </w:r>
    </w:p>
    <w:p w14:paraId="4721E982" w14:textId="77777777" w:rsidR="00146F74" w:rsidRPr="00146F74" w:rsidRDefault="00146F74" w:rsidP="008D167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46F74">
        <w:rPr>
          <w:rFonts w:asciiTheme="minorHAnsi" w:hAnsiTheme="minorHAnsi"/>
        </w:rPr>
        <w:t>Tell the class that they will be making slime. Together, come up with the design criteria for a good slime and write them on the board.</w:t>
      </w:r>
    </w:p>
    <w:p w14:paraId="7B07F7E4" w14:textId="01133000" w:rsidR="00146F74" w:rsidRPr="00146F74" w:rsidRDefault="00146F74" w:rsidP="008D167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46F74">
        <w:rPr>
          <w:rFonts w:asciiTheme="minorHAnsi" w:hAnsiTheme="minorHAnsi"/>
        </w:rPr>
        <w:t xml:space="preserve">Pass out the Polymer Properties Student Lab Reports to the class and go over the two procedures with the class. </w:t>
      </w:r>
    </w:p>
    <w:p w14:paraId="582531A3" w14:textId="145E8AF8" w:rsidR="00146F74" w:rsidRDefault="00146F74" w:rsidP="008D167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46F74">
        <w:rPr>
          <w:rFonts w:asciiTheme="minorHAnsi" w:hAnsiTheme="minorHAnsi"/>
        </w:rPr>
        <w:t>Divide the class in half for the labs and have them fill in their predictions on their lab reports</w:t>
      </w:r>
    </w:p>
    <w:p w14:paraId="22CB79FB" w14:textId="77777777" w:rsidR="00121EAA" w:rsidRPr="00121EAA" w:rsidRDefault="00121EAA" w:rsidP="008D167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21EAA">
        <w:rPr>
          <w:rFonts w:asciiTheme="minorHAnsi" w:hAnsiTheme="minorHAnsi"/>
        </w:rPr>
        <w:t>Have students follow the lab report to perform both experiments and capture their observations.</w:t>
      </w:r>
    </w:p>
    <w:p w14:paraId="0A05FD1A" w14:textId="494DFDBC" w:rsidR="00121EAA" w:rsidRPr="00121EAA" w:rsidRDefault="00121EAA" w:rsidP="008D167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21EAA">
        <w:rPr>
          <w:rFonts w:asciiTheme="minorHAnsi" w:hAnsiTheme="minorHAnsi"/>
        </w:rPr>
        <w:t>When students have completed the lab and cleaned up their stations, have pairs complete the Discussion and Conclusion sections of their lab reports.</w:t>
      </w:r>
    </w:p>
    <w:p w14:paraId="18D3DA81" w14:textId="77777777" w:rsidR="00607916" w:rsidRPr="00607916" w:rsidRDefault="00607916" w:rsidP="00607916">
      <w:pPr>
        <w:rPr>
          <w:rFonts w:asciiTheme="minorHAnsi" w:hAnsiTheme="minorHAnsi"/>
          <w:sz w:val="22"/>
          <w:szCs w:val="22"/>
        </w:rPr>
      </w:pPr>
    </w:p>
    <w:p w14:paraId="1A2EA0F2" w14:textId="2A99D2CA" w:rsidR="00607916" w:rsidRDefault="00607916" w:rsidP="00607916">
      <w:pPr>
        <w:rPr>
          <w:rFonts w:asciiTheme="minorHAnsi" w:hAnsiTheme="minorHAnsi"/>
          <w:sz w:val="22"/>
          <w:szCs w:val="22"/>
        </w:rPr>
      </w:pPr>
      <w:r w:rsidRPr="00607916">
        <w:rPr>
          <w:rFonts w:asciiTheme="minorHAnsi" w:hAnsiTheme="minorHAnsi"/>
          <w:i/>
          <w:sz w:val="22"/>
          <w:szCs w:val="22"/>
        </w:rPr>
        <w:t>Evaluate:</w:t>
      </w:r>
      <w:r w:rsidRPr="00607916">
        <w:rPr>
          <w:rFonts w:asciiTheme="minorHAnsi" w:hAnsiTheme="minorHAnsi"/>
          <w:b/>
          <w:sz w:val="22"/>
          <w:szCs w:val="22"/>
        </w:rPr>
        <w:t xml:space="preserve"> </w:t>
      </w:r>
      <w:r w:rsidRPr="00607916">
        <w:rPr>
          <w:rFonts w:asciiTheme="minorHAnsi" w:hAnsiTheme="minorHAnsi"/>
          <w:sz w:val="22"/>
          <w:szCs w:val="22"/>
        </w:rPr>
        <w:t>Students discuss as a class their conclusions from their experiments and decide which polymer is “greener.”</w:t>
      </w:r>
    </w:p>
    <w:p w14:paraId="0E52421A" w14:textId="77777777" w:rsidR="00121EAA" w:rsidRPr="00121EAA" w:rsidRDefault="00121EAA" w:rsidP="008D167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21EAA">
        <w:rPr>
          <w:rFonts w:asciiTheme="minorHAnsi" w:hAnsiTheme="minorHAnsi"/>
        </w:rPr>
        <w:t>Invite the class to share their answers from the Conclusion section of their lab reports.</w:t>
      </w:r>
    </w:p>
    <w:p w14:paraId="04BE994B" w14:textId="77777777" w:rsidR="00121EAA" w:rsidRPr="00121EAA" w:rsidRDefault="00121EAA" w:rsidP="008D167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21EAA">
        <w:rPr>
          <w:rFonts w:asciiTheme="minorHAnsi" w:hAnsiTheme="minorHAnsi"/>
        </w:rPr>
        <w:t>After groups have shared their thoughts and observations, ask the class to vote on which polymer slime they believe is greener, taking cost, safety, and performance into consideration.</w:t>
      </w:r>
    </w:p>
    <w:p w14:paraId="1F0B8E6A" w14:textId="77777777" w:rsidR="00121EAA" w:rsidRPr="00121EAA" w:rsidRDefault="00121EAA" w:rsidP="008D167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121EAA">
        <w:rPr>
          <w:rFonts w:asciiTheme="minorHAnsi" w:hAnsiTheme="minorHAnsi"/>
        </w:rPr>
        <w:t>Collect student lab reports for evaluation.</w:t>
      </w:r>
    </w:p>
    <w:p w14:paraId="6A385643" w14:textId="77777777" w:rsidR="00121EAA" w:rsidRPr="00607916" w:rsidRDefault="00121EAA" w:rsidP="00607916">
      <w:pPr>
        <w:rPr>
          <w:rFonts w:asciiTheme="minorHAnsi" w:hAnsiTheme="minorHAnsi"/>
          <w:sz w:val="22"/>
          <w:szCs w:val="22"/>
        </w:rPr>
      </w:pPr>
    </w:p>
    <w:p w14:paraId="7E0B427B" w14:textId="77777777" w:rsidR="00607916" w:rsidRPr="00607916" w:rsidRDefault="00607916" w:rsidP="00607916">
      <w:pPr>
        <w:rPr>
          <w:rFonts w:asciiTheme="minorHAnsi" w:hAnsiTheme="minorHAnsi"/>
        </w:rPr>
      </w:pPr>
    </w:p>
    <w:p w14:paraId="16105661" w14:textId="3ED8A475" w:rsidR="00151258" w:rsidRPr="00235B5A" w:rsidRDefault="00151258" w:rsidP="00151258">
      <w:pPr>
        <w:rPr>
          <w:rFonts w:ascii="Calibri" w:hAnsi="Calibri"/>
          <w:noProof/>
          <w:sz w:val="44"/>
          <w:szCs w:val="44"/>
        </w:rPr>
      </w:pPr>
      <w:bookmarkStart w:id="0" w:name="_GoBack"/>
      <w:bookmarkEnd w:id="0"/>
      <w:r>
        <w:rPr>
          <w:rFonts w:ascii="Calibri" w:hAnsi="Calibri"/>
          <w:sz w:val="22"/>
          <w:szCs w:val="22"/>
        </w:rPr>
        <w:br w:type="page"/>
      </w:r>
      <w:r w:rsidR="00140D86">
        <w:rPr>
          <w:rFonts w:ascii="Calibri" w:hAnsi="Calibri"/>
          <w:b/>
          <w:noProof/>
          <w:color w:val="2F5496" w:themeColor="accent1" w:themeShade="BF"/>
          <w:sz w:val="44"/>
          <w:szCs w:val="44"/>
        </w:rPr>
        <w:lastRenderedPageBreak/>
        <w:t>Polymer Properties Student Lab Report</w:t>
      </w:r>
    </w:p>
    <w:p w14:paraId="69160303" w14:textId="69B8087B" w:rsidR="001F76F8" w:rsidRDefault="001F76F8" w:rsidP="001F76F8">
      <w:pPr>
        <w:jc w:val="center"/>
        <w:outlineLvl w:val="0"/>
        <w:rPr>
          <w:rFonts w:ascii="Calisto MT" w:hAnsi="Calisto MT"/>
          <w:b/>
          <w:i/>
          <w:sz w:val="26"/>
          <w:szCs w:val="26"/>
        </w:rPr>
      </w:pPr>
    </w:p>
    <w:p w14:paraId="73EFFB31" w14:textId="77777777" w:rsidR="001F76F8" w:rsidRPr="00E81BAF" w:rsidRDefault="001F76F8" w:rsidP="001F76F8">
      <w:pPr>
        <w:outlineLvl w:val="0"/>
        <w:rPr>
          <w:rFonts w:asciiTheme="minorHAnsi" w:eastAsia="Calisto MT,Times New Roman" w:hAnsiTheme="minorHAnsi" w:cs="Calisto MT,Times New Roman"/>
          <w:b/>
          <w:bCs/>
          <w:sz w:val="22"/>
          <w:szCs w:val="22"/>
        </w:rPr>
      </w:pPr>
      <w:r w:rsidRPr="00E81BAF">
        <w:rPr>
          <w:rFonts w:asciiTheme="minorHAnsi" w:eastAsia="Calisto MT" w:hAnsiTheme="minorHAnsi" w:cs="Calisto MT"/>
          <w:b/>
          <w:bCs/>
          <w:sz w:val="22"/>
          <w:szCs w:val="22"/>
        </w:rPr>
        <w:t>Name_______________________________________ Date ___________________</w:t>
      </w:r>
    </w:p>
    <w:p w14:paraId="542A4042" w14:textId="77777777" w:rsidR="001F76F8" w:rsidRPr="00E81BAF" w:rsidRDefault="001F76F8" w:rsidP="001F76F8">
      <w:pPr>
        <w:jc w:val="center"/>
        <w:outlineLvl w:val="0"/>
        <w:rPr>
          <w:rFonts w:asciiTheme="minorHAnsi" w:hAnsiTheme="minorHAnsi"/>
          <w:b/>
          <w:i/>
          <w:sz w:val="22"/>
          <w:szCs w:val="22"/>
        </w:rPr>
      </w:pPr>
    </w:p>
    <w:p w14:paraId="3F6080BD" w14:textId="77777777" w:rsidR="009B0CD2" w:rsidRPr="00E81BAF" w:rsidRDefault="009B0CD2" w:rsidP="00140D86">
      <w:pPr>
        <w:widowControl w:val="0"/>
        <w:autoSpaceDE w:val="0"/>
        <w:autoSpaceDN w:val="0"/>
        <w:adjustRightInd w:val="0"/>
        <w:spacing w:line="274" w:lineRule="auto"/>
        <w:outlineLvl w:val="0"/>
        <w:rPr>
          <w:rFonts w:asciiTheme="minorHAnsi" w:hAnsiTheme="minorHAnsi"/>
          <w:b/>
          <w:bCs/>
          <w:color w:val="000000"/>
          <w:sz w:val="22"/>
          <w:szCs w:val="22"/>
        </w:rPr>
      </w:pPr>
    </w:p>
    <w:p w14:paraId="1307355E" w14:textId="2F2F29BA" w:rsidR="00140D86" w:rsidRPr="00E81BAF" w:rsidRDefault="00140D86" w:rsidP="00140D86">
      <w:pPr>
        <w:widowControl w:val="0"/>
        <w:autoSpaceDE w:val="0"/>
        <w:autoSpaceDN w:val="0"/>
        <w:adjustRightInd w:val="0"/>
        <w:spacing w:line="274" w:lineRule="auto"/>
        <w:outlineLvl w:val="0"/>
        <w:rPr>
          <w:rFonts w:asciiTheme="minorHAnsi" w:hAnsiTheme="minorHAnsi"/>
          <w:b/>
          <w:bCs/>
          <w:color w:val="000000"/>
          <w:sz w:val="22"/>
          <w:szCs w:val="22"/>
        </w:rPr>
      </w:pPr>
      <w:r w:rsidRPr="00E81BAF">
        <w:rPr>
          <w:rFonts w:asciiTheme="minorHAnsi" w:hAnsiTheme="minorHAnsi"/>
          <w:b/>
          <w:bCs/>
          <w:color w:val="000000"/>
          <w:sz w:val="22"/>
          <w:szCs w:val="22"/>
        </w:rPr>
        <w:t>Pre-lab:</w:t>
      </w:r>
    </w:p>
    <w:p w14:paraId="169704C8" w14:textId="77777777" w:rsidR="00140D86" w:rsidRPr="00E81BAF" w:rsidRDefault="00140D86" w:rsidP="00140D86">
      <w:pPr>
        <w:widowControl w:val="0"/>
        <w:autoSpaceDE w:val="0"/>
        <w:autoSpaceDN w:val="0"/>
        <w:adjustRightInd w:val="0"/>
        <w:outlineLvl w:val="0"/>
        <w:rPr>
          <w:rFonts w:asciiTheme="minorHAnsi" w:hAnsiTheme="minorHAnsi"/>
          <w:color w:val="000000"/>
          <w:sz w:val="22"/>
          <w:szCs w:val="22"/>
        </w:rPr>
      </w:pPr>
      <w:r w:rsidRPr="00E81BAF">
        <w:rPr>
          <w:rFonts w:asciiTheme="minorHAnsi" w:hAnsiTheme="minorHAnsi"/>
          <w:bCs/>
          <w:color w:val="000000"/>
          <w:sz w:val="22"/>
          <w:szCs w:val="22"/>
        </w:rPr>
        <w:t>Draw the process of a monomer becoming polymer.</w:t>
      </w:r>
    </w:p>
    <w:p w14:paraId="3A9F37E3" w14:textId="77777777" w:rsidR="00140D86" w:rsidRPr="00E81BAF" w:rsidRDefault="00140D86" w:rsidP="00140D86">
      <w:pPr>
        <w:widowControl w:val="0"/>
        <w:autoSpaceDE w:val="0"/>
        <w:autoSpaceDN w:val="0"/>
        <w:adjustRightInd w:val="0"/>
        <w:rPr>
          <w:rFonts w:asciiTheme="minorHAnsi" w:hAnsiTheme="minorHAnsi"/>
          <w:b/>
          <w:bCs/>
          <w:color w:val="000000"/>
          <w:sz w:val="22"/>
          <w:szCs w:val="22"/>
        </w:rPr>
      </w:pPr>
    </w:p>
    <w:p w14:paraId="092FC108" w14:textId="77777777" w:rsidR="00140D86" w:rsidRPr="00E81BAF" w:rsidRDefault="00140D86" w:rsidP="00140D86">
      <w:pPr>
        <w:widowControl w:val="0"/>
        <w:autoSpaceDE w:val="0"/>
        <w:autoSpaceDN w:val="0"/>
        <w:adjustRightInd w:val="0"/>
        <w:rPr>
          <w:rFonts w:asciiTheme="minorHAnsi" w:hAnsiTheme="minorHAnsi"/>
          <w:b/>
          <w:bCs/>
          <w:color w:val="000000"/>
          <w:sz w:val="22"/>
          <w:szCs w:val="22"/>
        </w:rPr>
      </w:pPr>
    </w:p>
    <w:p w14:paraId="080D00EA" w14:textId="77777777" w:rsidR="00140D86" w:rsidRPr="00E81BAF" w:rsidRDefault="00140D86" w:rsidP="00140D86">
      <w:pPr>
        <w:widowControl w:val="0"/>
        <w:autoSpaceDE w:val="0"/>
        <w:autoSpaceDN w:val="0"/>
        <w:adjustRightInd w:val="0"/>
        <w:rPr>
          <w:rFonts w:asciiTheme="minorHAnsi" w:hAnsiTheme="minorHAnsi"/>
          <w:b/>
          <w:bCs/>
          <w:color w:val="000000"/>
          <w:sz w:val="22"/>
          <w:szCs w:val="22"/>
        </w:rPr>
      </w:pPr>
    </w:p>
    <w:p w14:paraId="7C95E86D" w14:textId="77777777" w:rsidR="00140D86" w:rsidRPr="00E81BAF" w:rsidRDefault="00140D86" w:rsidP="00140D86">
      <w:pPr>
        <w:widowControl w:val="0"/>
        <w:autoSpaceDE w:val="0"/>
        <w:autoSpaceDN w:val="0"/>
        <w:adjustRightInd w:val="0"/>
        <w:rPr>
          <w:rFonts w:asciiTheme="minorHAnsi" w:hAnsiTheme="minorHAnsi"/>
          <w:b/>
          <w:bCs/>
          <w:color w:val="000000"/>
          <w:sz w:val="22"/>
          <w:szCs w:val="22"/>
        </w:rPr>
      </w:pPr>
    </w:p>
    <w:p w14:paraId="1E0285D3" w14:textId="77777777" w:rsidR="00140D86" w:rsidRPr="00E81BAF" w:rsidRDefault="00140D86" w:rsidP="00140D86">
      <w:pPr>
        <w:widowControl w:val="0"/>
        <w:autoSpaceDE w:val="0"/>
        <w:autoSpaceDN w:val="0"/>
        <w:adjustRightInd w:val="0"/>
        <w:rPr>
          <w:rFonts w:asciiTheme="minorHAnsi" w:hAnsiTheme="minorHAnsi"/>
          <w:b/>
          <w:bCs/>
          <w:color w:val="000000"/>
          <w:sz w:val="22"/>
          <w:szCs w:val="22"/>
        </w:rPr>
      </w:pPr>
    </w:p>
    <w:p w14:paraId="61D4BC9A" w14:textId="32D8EEBB" w:rsidR="00140D86" w:rsidRPr="00E81BAF" w:rsidRDefault="00140D86" w:rsidP="00140D86">
      <w:pPr>
        <w:widowControl w:val="0"/>
        <w:autoSpaceDE w:val="0"/>
        <w:autoSpaceDN w:val="0"/>
        <w:adjustRightInd w:val="0"/>
        <w:rPr>
          <w:rFonts w:asciiTheme="minorHAnsi" w:hAnsiTheme="minorHAnsi"/>
          <w:b/>
          <w:bCs/>
          <w:color w:val="000000"/>
          <w:sz w:val="22"/>
          <w:szCs w:val="22"/>
        </w:rPr>
      </w:pPr>
    </w:p>
    <w:p w14:paraId="474B4F54" w14:textId="77777777" w:rsidR="009B0CD2" w:rsidRPr="00E81BAF" w:rsidRDefault="009B0CD2" w:rsidP="00140D86">
      <w:pPr>
        <w:widowControl w:val="0"/>
        <w:autoSpaceDE w:val="0"/>
        <w:autoSpaceDN w:val="0"/>
        <w:adjustRightInd w:val="0"/>
        <w:rPr>
          <w:rFonts w:asciiTheme="minorHAnsi" w:hAnsiTheme="minorHAnsi"/>
          <w:b/>
          <w:bCs/>
          <w:color w:val="000000"/>
          <w:sz w:val="22"/>
          <w:szCs w:val="22"/>
        </w:rPr>
      </w:pPr>
    </w:p>
    <w:p w14:paraId="39544EB1" w14:textId="77777777" w:rsidR="00140D86" w:rsidRPr="00E81BAF" w:rsidRDefault="00140D86" w:rsidP="00140D86">
      <w:pPr>
        <w:widowControl w:val="0"/>
        <w:autoSpaceDE w:val="0"/>
        <w:autoSpaceDN w:val="0"/>
        <w:adjustRightInd w:val="0"/>
        <w:spacing w:line="274" w:lineRule="auto"/>
        <w:outlineLvl w:val="0"/>
        <w:rPr>
          <w:rFonts w:asciiTheme="minorHAnsi" w:hAnsiTheme="minorHAnsi"/>
          <w:bCs/>
          <w:color w:val="000000"/>
          <w:sz w:val="22"/>
          <w:szCs w:val="22"/>
        </w:rPr>
      </w:pPr>
      <w:r w:rsidRPr="00E81BAF">
        <w:rPr>
          <w:rFonts w:asciiTheme="minorHAnsi" w:hAnsiTheme="minorHAnsi"/>
          <w:b/>
          <w:bCs/>
          <w:color w:val="000000"/>
          <w:sz w:val="22"/>
          <w:szCs w:val="22"/>
        </w:rPr>
        <w:t xml:space="preserve">Prediction: </w:t>
      </w:r>
    </w:p>
    <w:p w14:paraId="725BA19B" w14:textId="77777777" w:rsidR="00140D86" w:rsidRPr="00E81BAF" w:rsidRDefault="00140D86" w:rsidP="00140D86">
      <w:pPr>
        <w:widowControl w:val="0"/>
        <w:autoSpaceDE w:val="0"/>
        <w:autoSpaceDN w:val="0"/>
        <w:adjustRightInd w:val="0"/>
        <w:rPr>
          <w:rFonts w:asciiTheme="minorHAnsi" w:hAnsiTheme="minorHAnsi"/>
          <w:bCs/>
          <w:color w:val="000000"/>
          <w:sz w:val="22"/>
          <w:szCs w:val="22"/>
        </w:rPr>
      </w:pPr>
      <w:r w:rsidRPr="00E81BAF">
        <w:rPr>
          <w:rFonts w:asciiTheme="minorHAnsi" w:hAnsiTheme="minorHAnsi"/>
          <w:bCs/>
          <w:color w:val="000000"/>
          <w:sz w:val="22"/>
          <w:szCs w:val="22"/>
        </w:rPr>
        <w:t>Read through the materials list for both types of slime and predict which polymer will be “greener.” Justify your prediction.</w:t>
      </w:r>
    </w:p>
    <w:p w14:paraId="68DEA212" w14:textId="77777777" w:rsidR="001F76F8" w:rsidRPr="00E81BAF" w:rsidRDefault="001F76F8" w:rsidP="001F76F8">
      <w:pPr>
        <w:rPr>
          <w:rFonts w:asciiTheme="minorHAnsi" w:hAnsiTheme="minorHAnsi"/>
          <w:sz w:val="22"/>
          <w:szCs w:val="22"/>
        </w:rPr>
      </w:pPr>
    </w:p>
    <w:p w14:paraId="1477D467" w14:textId="541C32F5" w:rsidR="009B0CD2" w:rsidRPr="00E81BAF" w:rsidRDefault="009B0CD2" w:rsidP="001F76F8">
      <w:pPr>
        <w:rPr>
          <w:rFonts w:asciiTheme="minorHAnsi" w:hAnsiTheme="minorHAnsi"/>
          <w:sz w:val="22"/>
          <w:szCs w:val="22"/>
        </w:rPr>
      </w:pPr>
    </w:p>
    <w:p w14:paraId="58DBBC0A" w14:textId="00C9C013" w:rsidR="009B0CD2" w:rsidRPr="00E81BAF" w:rsidRDefault="009B0CD2" w:rsidP="001F76F8">
      <w:pPr>
        <w:rPr>
          <w:rFonts w:asciiTheme="minorHAnsi" w:hAnsiTheme="minorHAnsi"/>
          <w:sz w:val="22"/>
          <w:szCs w:val="22"/>
        </w:rPr>
      </w:pPr>
    </w:p>
    <w:p w14:paraId="56DA56B8" w14:textId="113DA511" w:rsidR="009B0CD2" w:rsidRPr="00E81BAF" w:rsidRDefault="009B0CD2" w:rsidP="001F76F8">
      <w:pPr>
        <w:rPr>
          <w:rFonts w:asciiTheme="minorHAnsi" w:hAnsiTheme="minorHAnsi"/>
          <w:sz w:val="22"/>
          <w:szCs w:val="22"/>
        </w:rPr>
      </w:pPr>
    </w:p>
    <w:p w14:paraId="04F2426A" w14:textId="5CEA89B0" w:rsidR="009B0CD2" w:rsidRPr="00E81BAF" w:rsidRDefault="009B0CD2" w:rsidP="001F76F8">
      <w:pPr>
        <w:rPr>
          <w:rFonts w:asciiTheme="minorHAnsi" w:hAnsiTheme="minorHAnsi"/>
          <w:sz w:val="22"/>
          <w:szCs w:val="22"/>
        </w:rPr>
      </w:pPr>
    </w:p>
    <w:p w14:paraId="74345098" w14:textId="77777777" w:rsidR="001F76F8" w:rsidRPr="00E81BAF" w:rsidRDefault="001F76F8" w:rsidP="001F76F8">
      <w:pPr>
        <w:rPr>
          <w:rFonts w:asciiTheme="minorHAnsi" w:hAnsiTheme="minorHAnsi"/>
          <w:sz w:val="22"/>
          <w:szCs w:val="22"/>
        </w:rPr>
      </w:pPr>
    </w:p>
    <w:p w14:paraId="73B096FF" w14:textId="245009BD" w:rsidR="009B0CD2" w:rsidRPr="00E81BAF" w:rsidRDefault="009B0CD2" w:rsidP="009B0CD2">
      <w:pPr>
        <w:rPr>
          <w:rFonts w:asciiTheme="minorHAnsi" w:hAnsiTheme="minorHAnsi"/>
          <w:b/>
          <w:color w:val="000000"/>
          <w:sz w:val="22"/>
          <w:szCs w:val="22"/>
        </w:rPr>
      </w:pPr>
      <w:r w:rsidRPr="00E81BAF">
        <w:rPr>
          <w:rFonts w:asciiTheme="minorHAnsi" w:hAnsiTheme="minorHAnsi"/>
          <w:b/>
          <w:color w:val="000000"/>
          <w:sz w:val="22"/>
          <w:szCs w:val="22"/>
        </w:rPr>
        <w:t>Polymer/Slime 1:</w:t>
      </w:r>
    </w:p>
    <w:p w14:paraId="7A0D419D" w14:textId="77777777" w:rsidR="009B0CD2" w:rsidRPr="00E81BAF" w:rsidRDefault="009B0CD2" w:rsidP="009B0CD2">
      <w:pPr>
        <w:textAlignment w:val="baseline"/>
        <w:rPr>
          <w:rFonts w:asciiTheme="minorHAnsi" w:hAnsiTheme="minorHAnsi" w:cs="Arial"/>
          <w:color w:val="000000"/>
          <w:sz w:val="22"/>
          <w:szCs w:val="22"/>
        </w:rPr>
        <w:sectPr w:rsidR="009B0CD2" w:rsidRPr="00E81BAF" w:rsidSect="009B0CD2">
          <w:type w:val="continuous"/>
          <w:pgSz w:w="12240" w:h="15840"/>
          <w:pgMar w:top="1440" w:right="1440" w:bottom="1440" w:left="1440" w:header="720" w:footer="720" w:gutter="0"/>
          <w:cols w:space="720"/>
          <w:docGrid w:linePitch="360"/>
        </w:sectPr>
      </w:pPr>
    </w:p>
    <w:p w14:paraId="363E9752" w14:textId="02C5D1C6" w:rsidR="009B0CD2" w:rsidRPr="00E81BAF" w:rsidRDefault="009B0CD2" w:rsidP="009B0CD2">
      <w:pPr>
        <w:textAlignment w:val="baseline"/>
        <w:rPr>
          <w:rFonts w:asciiTheme="minorHAnsi" w:hAnsiTheme="minorHAnsi" w:cs="Arial"/>
          <w:b/>
          <w:color w:val="000000"/>
          <w:sz w:val="22"/>
          <w:szCs w:val="22"/>
        </w:rPr>
        <w:sectPr w:rsidR="009B0CD2" w:rsidRPr="00E81BAF" w:rsidSect="009B0CD2">
          <w:type w:val="continuous"/>
          <w:pgSz w:w="12240" w:h="15840"/>
          <w:pgMar w:top="1440" w:right="1440" w:bottom="1440" w:left="1440" w:header="720" w:footer="720" w:gutter="0"/>
          <w:cols w:num="2" w:space="720"/>
          <w:docGrid w:linePitch="360"/>
        </w:sectPr>
      </w:pPr>
      <w:r w:rsidRPr="00E81BAF">
        <w:rPr>
          <w:rFonts w:asciiTheme="minorHAnsi" w:hAnsiTheme="minorHAnsi" w:cs="Arial"/>
          <w:b/>
          <w:color w:val="000000"/>
          <w:sz w:val="22"/>
          <w:szCs w:val="22"/>
        </w:rPr>
        <w:t>Materials:</w:t>
      </w:r>
    </w:p>
    <w:p w14:paraId="1A3FFAA9"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250-mL beakers</w:t>
      </w:r>
    </w:p>
    <w:p w14:paraId="237FDF04"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Graduated cylinder</w:t>
      </w:r>
    </w:p>
    <w:p w14:paraId="7B9B6A13"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Powdered milk</w:t>
      </w:r>
    </w:p>
    <w:p w14:paraId="14416200"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White vinegar</w:t>
      </w:r>
    </w:p>
    <w:p w14:paraId="2B5960A9"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 xml:space="preserve">Marker </w:t>
      </w:r>
    </w:p>
    <w:p w14:paraId="1EDDF1E3"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Paper towel</w:t>
      </w:r>
    </w:p>
    <w:p w14:paraId="439557AC"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Balance or scale</w:t>
      </w:r>
    </w:p>
    <w:p w14:paraId="535142E4"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Stirring rod</w:t>
      </w:r>
    </w:p>
    <w:p w14:paraId="6F8003C2"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Water</w:t>
      </w:r>
    </w:p>
    <w:p w14:paraId="0917D690" w14:textId="77777777" w:rsidR="009B0CD2" w:rsidRPr="00E81BAF" w:rsidRDefault="009B0CD2" w:rsidP="008D1674">
      <w:pPr>
        <w:numPr>
          <w:ilvl w:val="0"/>
          <w:numId w:val="1"/>
        </w:numPr>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Weigh boat</w:t>
      </w:r>
    </w:p>
    <w:p w14:paraId="7467E1D8" w14:textId="77777777" w:rsidR="009B0CD2" w:rsidRPr="00E81BAF" w:rsidRDefault="009B0CD2" w:rsidP="009B0CD2">
      <w:pPr>
        <w:textAlignment w:val="baseline"/>
        <w:rPr>
          <w:rFonts w:asciiTheme="minorHAnsi" w:hAnsiTheme="minorHAnsi" w:cs="Arial"/>
          <w:color w:val="000000"/>
          <w:sz w:val="22"/>
          <w:szCs w:val="22"/>
        </w:rPr>
      </w:pPr>
    </w:p>
    <w:p w14:paraId="7DAAD959" w14:textId="77777777" w:rsidR="009B0CD2" w:rsidRPr="00E81BAF" w:rsidRDefault="009B0CD2" w:rsidP="009B0CD2">
      <w:pPr>
        <w:rPr>
          <w:rFonts w:asciiTheme="minorHAnsi" w:hAnsiTheme="minorHAnsi"/>
          <w:color w:val="000000"/>
          <w:sz w:val="22"/>
          <w:szCs w:val="22"/>
        </w:rPr>
      </w:pPr>
    </w:p>
    <w:p w14:paraId="122BC8CC" w14:textId="77777777" w:rsidR="009B0CD2" w:rsidRPr="00E81BAF" w:rsidRDefault="009B0CD2" w:rsidP="009B0CD2">
      <w:pPr>
        <w:rPr>
          <w:rFonts w:asciiTheme="minorHAnsi" w:hAnsiTheme="minorHAnsi"/>
          <w:color w:val="000000"/>
          <w:sz w:val="22"/>
          <w:szCs w:val="22"/>
        </w:rPr>
      </w:pPr>
    </w:p>
    <w:p w14:paraId="351305D0" w14:textId="77777777" w:rsidR="009B0CD2" w:rsidRPr="00E81BAF" w:rsidRDefault="009B0CD2" w:rsidP="009B0CD2">
      <w:pPr>
        <w:rPr>
          <w:rFonts w:asciiTheme="minorHAnsi" w:hAnsiTheme="minorHAnsi"/>
          <w:color w:val="000000"/>
          <w:sz w:val="22"/>
          <w:szCs w:val="22"/>
        </w:rPr>
      </w:pPr>
    </w:p>
    <w:p w14:paraId="71BD7E83" w14:textId="77777777" w:rsidR="009B0CD2" w:rsidRPr="00E81BAF" w:rsidRDefault="009B0CD2" w:rsidP="009B0CD2">
      <w:pPr>
        <w:rPr>
          <w:rFonts w:asciiTheme="minorHAnsi" w:hAnsiTheme="minorHAnsi"/>
          <w:color w:val="000000"/>
          <w:sz w:val="22"/>
          <w:szCs w:val="22"/>
        </w:rPr>
      </w:pPr>
    </w:p>
    <w:p w14:paraId="0440C27E" w14:textId="77777777" w:rsidR="009B0CD2" w:rsidRPr="00E81BAF" w:rsidRDefault="009B0CD2" w:rsidP="009B0CD2">
      <w:pPr>
        <w:rPr>
          <w:rFonts w:asciiTheme="minorHAnsi" w:hAnsiTheme="minorHAnsi"/>
          <w:color w:val="000000"/>
          <w:sz w:val="22"/>
          <w:szCs w:val="22"/>
        </w:rPr>
      </w:pPr>
    </w:p>
    <w:p w14:paraId="0B7D67E1" w14:textId="77777777" w:rsidR="009B0CD2" w:rsidRPr="00E81BAF" w:rsidRDefault="009B0CD2" w:rsidP="009B0CD2">
      <w:pPr>
        <w:rPr>
          <w:rFonts w:asciiTheme="minorHAnsi" w:hAnsiTheme="minorHAnsi"/>
          <w:color w:val="000000"/>
          <w:sz w:val="22"/>
          <w:szCs w:val="22"/>
        </w:rPr>
      </w:pPr>
    </w:p>
    <w:p w14:paraId="54461747" w14:textId="77777777" w:rsidR="009B0CD2" w:rsidRPr="00E81BAF" w:rsidRDefault="009B0CD2" w:rsidP="009B0CD2">
      <w:pPr>
        <w:rPr>
          <w:rFonts w:asciiTheme="minorHAnsi" w:hAnsiTheme="minorHAnsi"/>
          <w:color w:val="000000"/>
          <w:sz w:val="22"/>
          <w:szCs w:val="22"/>
        </w:rPr>
      </w:pPr>
    </w:p>
    <w:p w14:paraId="049195C2" w14:textId="77777777" w:rsidR="009B0CD2" w:rsidRPr="00E81BAF" w:rsidRDefault="009B0CD2" w:rsidP="009B0CD2">
      <w:pPr>
        <w:rPr>
          <w:rFonts w:asciiTheme="minorHAnsi" w:hAnsiTheme="minorHAnsi"/>
          <w:color w:val="000000"/>
          <w:sz w:val="22"/>
          <w:szCs w:val="22"/>
        </w:rPr>
      </w:pPr>
    </w:p>
    <w:p w14:paraId="677DE0BC" w14:textId="77777777" w:rsidR="009B0CD2" w:rsidRPr="00E81BAF" w:rsidRDefault="009B0CD2" w:rsidP="009B0CD2">
      <w:pPr>
        <w:rPr>
          <w:rFonts w:asciiTheme="minorHAnsi" w:hAnsiTheme="minorHAnsi"/>
          <w:color w:val="000000"/>
          <w:sz w:val="22"/>
          <w:szCs w:val="22"/>
        </w:rPr>
      </w:pPr>
    </w:p>
    <w:p w14:paraId="63B2949D" w14:textId="77777777" w:rsidR="009B0CD2" w:rsidRPr="00E81BAF" w:rsidRDefault="009B0CD2" w:rsidP="009B0CD2">
      <w:pPr>
        <w:rPr>
          <w:rFonts w:asciiTheme="minorHAnsi" w:hAnsiTheme="minorHAnsi"/>
          <w:color w:val="000000"/>
          <w:sz w:val="22"/>
          <w:szCs w:val="22"/>
        </w:rPr>
      </w:pPr>
    </w:p>
    <w:p w14:paraId="69CBC3C6" w14:textId="77777777" w:rsidR="009B0CD2" w:rsidRPr="00E81BAF" w:rsidRDefault="009B0CD2" w:rsidP="009B0CD2">
      <w:pPr>
        <w:rPr>
          <w:rFonts w:asciiTheme="minorHAnsi" w:hAnsiTheme="minorHAnsi"/>
          <w:color w:val="000000"/>
          <w:sz w:val="22"/>
          <w:szCs w:val="22"/>
        </w:rPr>
      </w:pPr>
    </w:p>
    <w:p w14:paraId="4BF3A230" w14:textId="77777777" w:rsidR="009B0CD2" w:rsidRPr="00E81BAF" w:rsidRDefault="009B0CD2" w:rsidP="009B0CD2">
      <w:pPr>
        <w:rPr>
          <w:rFonts w:asciiTheme="minorHAnsi" w:hAnsiTheme="minorHAnsi"/>
          <w:color w:val="000000"/>
          <w:sz w:val="22"/>
          <w:szCs w:val="22"/>
        </w:rPr>
      </w:pPr>
    </w:p>
    <w:p w14:paraId="2A546021" w14:textId="77777777" w:rsidR="009B0CD2" w:rsidRPr="00E81BAF" w:rsidRDefault="009B0CD2" w:rsidP="009B0CD2">
      <w:pPr>
        <w:rPr>
          <w:rFonts w:asciiTheme="minorHAnsi" w:hAnsiTheme="minorHAnsi"/>
          <w:color w:val="000000"/>
          <w:sz w:val="22"/>
          <w:szCs w:val="22"/>
        </w:rPr>
      </w:pPr>
    </w:p>
    <w:p w14:paraId="3A358916" w14:textId="77777777" w:rsidR="009B0CD2" w:rsidRPr="00E81BAF" w:rsidRDefault="009B0CD2" w:rsidP="009B0CD2">
      <w:pPr>
        <w:rPr>
          <w:rFonts w:asciiTheme="minorHAnsi" w:hAnsiTheme="minorHAnsi"/>
          <w:color w:val="000000"/>
          <w:sz w:val="22"/>
          <w:szCs w:val="22"/>
        </w:rPr>
      </w:pPr>
    </w:p>
    <w:p w14:paraId="50501560" w14:textId="01F8A098" w:rsidR="009B0CD2" w:rsidRPr="00E81BAF" w:rsidRDefault="009B0CD2" w:rsidP="009B0CD2">
      <w:pPr>
        <w:rPr>
          <w:rFonts w:asciiTheme="minorHAnsi" w:hAnsiTheme="minorHAnsi"/>
          <w:sz w:val="22"/>
          <w:szCs w:val="22"/>
        </w:rPr>
      </w:pPr>
      <w:r w:rsidRPr="00E81BAF">
        <w:rPr>
          <w:rFonts w:asciiTheme="minorHAnsi" w:hAnsiTheme="minorHAnsi"/>
          <w:color w:val="000000"/>
          <w:sz w:val="22"/>
          <w:szCs w:val="22"/>
        </w:rPr>
        <w:t>(Shared supplies)</w:t>
      </w:r>
    </w:p>
    <w:p w14:paraId="2B50F219" w14:textId="77777777" w:rsidR="009B0CD2" w:rsidRPr="00E81BAF" w:rsidRDefault="009B0CD2" w:rsidP="008D1674">
      <w:pPr>
        <w:numPr>
          <w:ilvl w:val="0"/>
          <w:numId w:val="4"/>
        </w:numPr>
        <w:tabs>
          <w:tab w:val="clear" w:pos="720"/>
          <w:tab w:val="num" w:pos="1080"/>
        </w:tabs>
        <w:ind w:left="108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 xml:space="preserve">Hot pot </w:t>
      </w:r>
    </w:p>
    <w:p w14:paraId="5B6463F9" w14:textId="77777777" w:rsidR="009B0CD2" w:rsidRPr="00E81BAF" w:rsidRDefault="009B0CD2" w:rsidP="008D1674">
      <w:pPr>
        <w:numPr>
          <w:ilvl w:val="0"/>
          <w:numId w:val="4"/>
        </w:numPr>
        <w:tabs>
          <w:tab w:val="clear" w:pos="720"/>
          <w:tab w:val="num" w:pos="1080"/>
        </w:tabs>
        <w:ind w:left="108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 xml:space="preserve">Waste container </w:t>
      </w:r>
    </w:p>
    <w:p w14:paraId="03A0E0DB" w14:textId="160FA59E" w:rsidR="009B0CD2" w:rsidRPr="00E81BAF" w:rsidRDefault="009B0CD2" w:rsidP="008D1674">
      <w:pPr>
        <w:numPr>
          <w:ilvl w:val="0"/>
          <w:numId w:val="4"/>
        </w:numPr>
        <w:tabs>
          <w:tab w:val="clear" w:pos="720"/>
          <w:tab w:val="num" w:pos="1080"/>
        </w:tabs>
        <w:ind w:left="1080"/>
        <w:textAlignment w:val="baseline"/>
        <w:rPr>
          <w:rFonts w:asciiTheme="minorHAnsi" w:hAnsiTheme="minorHAnsi" w:cs="Arial"/>
          <w:color w:val="000000"/>
          <w:sz w:val="22"/>
          <w:szCs w:val="22"/>
        </w:rPr>
        <w:sectPr w:rsidR="009B0CD2" w:rsidRPr="00E81BAF" w:rsidSect="009B0CD2">
          <w:type w:val="continuous"/>
          <w:pgSz w:w="12240" w:h="15840"/>
          <w:pgMar w:top="1440" w:right="1440" w:bottom="1440" w:left="1440" w:header="720" w:footer="720" w:gutter="0"/>
          <w:cols w:num="2" w:space="720"/>
          <w:docGrid w:linePitch="360"/>
        </w:sectPr>
      </w:pPr>
      <w:r w:rsidRPr="00E81BAF">
        <w:rPr>
          <w:rFonts w:asciiTheme="minorHAnsi" w:hAnsiTheme="minorHAnsi" w:cs="Arial"/>
          <w:color w:val="000000"/>
          <w:sz w:val="22"/>
          <w:szCs w:val="22"/>
        </w:rPr>
        <w:t xml:space="preserve">Baking </w:t>
      </w:r>
    </w:p>
    <w:p w14:paraId="4DDEDA78" w14:textId="77777777" w:rsidR="009B0CD2" w:rsidRPr="00E81BAF" w:rsidRDefault="009B0CD2" w:rsidP="009B0CD2">
      <w:pPr>
        <w:textAlignment w:val="baseline"/>
        <w:rPr>
          <w:rFonts w:asciiTheme="minorHAnsi" w:hAnsiTheme="minorHAnsi" w:cs="Arial"/>
          <w:color w:val="000000"/>
          <w:sz w:val="22"/>
          <w:szCs w:val="22"/>
        </w:rPr>
        <w:sectPr w:rsidR="009B0CD2" w:rsidRPr="00E81BAF" w:rsidSect="009B0CD2">
          <w:footerReference w:type="even" r:id="rId14"/>
          <w:footerReference w:type="default" r:id="rId15"/>
          <w:pgSz w:w="12240" w:h="15840"/>
          <w:pgMar w:top="907" w:right="1800" w:bottom="1440" w:left="1080" w:header="720" w:footer="288" w:gutter="0"/>
          <w:cols w:space="720"/>
          <w:docGrid w:linePitch="360"/>
        </w:sectPr>
      </w:pPr>
    </w:p>
    <w:p w14:paraId="4F53C3D0" w14:textId="77777777" w:rsidR="001F76F8" w:rsidRPr="00E81BAF" w:rsidRDefault="001F76F8" w:rsidP="001F76F8">
      <w:pPr>
        <w:rPr>
          <w:rFonts w:asciiTheme="minorHAnsi" w:hAnsiTheme="minorHAnsi"/>
          <w:sz w:val="22"/>
          <w:szCs w:val="22"/>
        </w:rPr>
      </w:pPr>
    </w:p>
    <w:p w14:paraId="46F6D018" w14:textId="77777777" w:rsidR="009B0CD2" w:rsidRPr="00E81BAF" w:rsidRDefault="009B0CD2" w:rsidP="009B0CD2">
      <w:pPr>
        <w:widowControl w:val="0"/>
        <w:autoSpaceDE w:val="0"/>
        <w:autoSpaceDN w:val="0"/>
        <w:adjustRightInd w:val="0"/>
        <w:spacing w:line="274" w:lineRule="auto"/>
        <w:outlineLvl w:val="0"/>
        <w:rPr>
          <w:rFonts w:asciiTheme="minorHAnsi" w:hAnsiTheme="minorHAnsi"/>
          <w:color w:val="000000"/>
          <w:sz w:val="22"/>
          <w:szCs w:val="22"/>
        </w:rPr>
      </w:pPr>
      <w:r w:rsidRPr="00E81BAF">
        <w:rPr>
          <w:rFonts w:asciiTheme="minorHAnsi" w:hAnsiTheme="minorHAnsi"/>
          <w:b/>
          <w:bCs/>
          <w:color w:val="000000"/>
          <w:sz w:val="22"/>
          <w:szCs w:val="22"/>
        </w:rPr>
        <w:t>Procedure:</w:t>
      </w:r>
      <w:r w:rsidRPr="00E81BAF">
        <w:rPr>
          <w:rFonts w:asciiTheme="minorHAnsi" w:hAnsiTheme="minorHAnsi"/>
          <w:color w:val="000000"/>
          <w:sz w:val="22"/>
          <w:szCs w:val="22"/>
        </w:rPr>
        <w:t xml:space="preserve"> </w:t>
      </w:r>
    </w:p>
    <w:p w14:paraId="0599F29A" w14:textId="77777777" w:rsidR="009B0CD2" w:rsidRPr="00E81BAF" w:rsidRDefault="009B0CD2" w:rsidP="008D1674">
      <w:pPr>
        <w:numPr>
          <w:ilvl w:val="0"/>
          <w:numId w:val="13"/>
        </w:numPr>
        <w:ind w:left="450" w:hanging="450"/>
        <w:textAlignment w:val="baseline"/>
        <w:rPr>
          <w:rFonts w:asciiTheme="minorHAnsi" w:hAnsiTheme="minorHAnsi" w:cs="Arial"/>
          <w:color w:val="000000"/>
          <w:sz w:val="22"/>
          <w:szCs w:val="22"/>
        </w:rPr>
      </w:pPr>
      <w:r w:rsidRPr="00E81BAF">
        <w:rPr>
          <w:rFonts w:asciiTheme="minorHAnsi" w:hAnsiTheme="minorHAnsi"/>
          <w:color w:val="000000"/>
          <w:sz w:val="22"/>
          <w:szCs w:val="22"/>
        </w:rPr>
        <w:t>Complete the Slime 1 table as you run your experiment.</w:t>
      </w:r>
    </w:p>
    <w:p w14:paraId="7DFCB52A" w14:textId="77777777" w:rsidR="009B0CD2" w:rsidRPr="00E81BAF" w:rsidRDefault="009B0CD2" w:rsidP="008D1674">
      <w:pPr>
        <w:numPr>
          <w:ilvl w:val="0"/>
          <w:numId w:val="13"/>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Measure 9 g of powdered milk in a weigh boat.</w:t>
      </w:r>
    </w:p>
    <w:p w14:paraId="62BF0770" w14:textId="77777777" w:rsidR="009B0CD2" w:rsidRPr="00E81BAF" w:rsidRDefault="009B0CD2" w:rsidP="008D1674">
      <w:pPr>
        <w:numPr>
          <w:ilvl w:val="0"/>
          <w:numId w:val="13"/>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Write your observations of the powdered milk in the Slime 1 table.</w:t>
      </w:r>
    </w:p>
    <w:p w14:paraId="558D4534" w14:textId="77777777" w:rsidR="009B0CD2" w:rsidRPr="00E81BAF" w:rsidRDefault="009B0CD2" w:rsidP="008D1674">
      <w:pPr>
        <w:numPr>
          <w:ilvl w:val="0"/>
          <w:numId w:val="13"/>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Pour the powdered milk into the 250-mL beaker and label it “milk solution.”</w:t>
      </w:r>
    </w:p>
    <w:p w14:paraId="27A4BCDA" w14:textId="77777777" w:rsidR="009B0CD2" w:rsidRPr="00E81BAF" w:rsidRDefault="009B0CD2" w:rsidP="008D1674">
      <w:pPr>
        <w:numPr>
          <w:ilvl w:val="0"/>
          <w:numId w:val="13"/>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Measure 60 mL of hot water from the class hot pot into your graduated cylinder.</w:t>
      </w:r>
    </w:p>
    <w:p w14:paraId="75EDAC51" w14:textId="77777777" w:rsidR="009B0CD2" w:rsidRPr="00E81BAF" w:rsidRDefault="009B0CD2" w:rsidP="008D1674">
      <w:pPr>
        <w:numPr>
          <w:ilvl w:val="0"/>
          <w:numId w:val="13"/>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Add the hot water to the 250-mL beaker and stir with the stirring rod until the powdered milk is dissolved.</w:t>
      </w:r>
    </w:p>
    <w:p w14:paraId="39F89750" w14:textId="77777777" w:rsidR="009B0CD2" w:rsidRPr="00E81BAF" w:rsidRDefault="009B0CD2" w:rsidP="008D1674">
      <w:pPr>
        <w:numPr>
          <w:ilvl w:val="0"/>
          <w:numId w:val="13"/>
        </w:numPr>
        <w:ind w:left="450" w:hanging="450"/>
        <w:textAlignment w:val="baseline"/>
        <w:rPr>
          <w:rFonts w:asciiTheme="minorHAnsi" w:hAnsiTheme="minorHAnsi" w:cs="Arial"/>
          <w:i/>
          <w:iCs/>
          <w:color w:val="000000"/>
          <w:sz w:val="22"/>
          <w:szCs w:val="22"/>
        </w:rPr>
      </w:pPr>
      <w:r w:rsidRPr="00E81BAF">
        <w:rPr>
          <w:rFonts w:asciiTheme="minorHAnsi" w:hAnsiTheme="minorHAnsi" w:cs="Arial"/>
          <w:color w:val="000000"/>
          <w:sz w:val="22"/>
          <w:szCs w:val="22"/>
        </w:rPr>
        <w:t xml:space="preserve">Measure 15 mL of white vinegar into a graduated cylinder and record your observations in the Slime 1 table. </w:t>
      </w:r>
    </w:p>
    <w:p w14:paraId="10D1A385" w14:textId="77777777" w:rsidR="009B0CD2" w:rsidRPr="00E81BAF" w:rsidRDefault="009B0CD2" w:rsidP="008D1674">
      <w:pPr>
        <w:numPr>
          <w:ilvl w:val="0"/>
          <w:numId w:val="13"/>
        </w:numPr>
        <w:ind w:left="450" w:hanging="450"/>
        <w:textAlignment w:val="baseline"/>
        <w:rPr>
          <w:rFonts w:asciiTheme="minorHAnsi" w:hAnsiTheme="minorHAnsi" w:cs="Arial"/>
          <w:i/>
          <w:iCs/>
          <w:color w:val="000000"/>
          <w:sz w:val="22"/>
          <w:szCs w:val="22"/>
        </w:rPr>
      </w:pPr>
      <w:r w:rsidRPr="00E81BAF">
        <w:rPr>
          <w:rFonts w:asciiTheme="minorHAnsi" w:hAnsiTheme="minorHAnsi" w:cs="Arial"/>
          <w:color w:val="000000"/>
          <w:sz w:val="22"/>
          <w:szCs w:val="22"/>
        </w:rPr>
        <w:t>Pour the vinegar into the 250-mL beaker and stir thoroughly.</w:t>
      </w:r>
    </w:p>
    <w:p w14:paraId="557AD56B" w14:textId="49A38970" w:rsidR="009B0CD2" w:rsidRPr="00E81BAF" w:rsidRDefault="009B0CD2" w:rsidP="008D1674">
      <w:pPr>
        <w:numPr>
          <w:ilvl w:val="0"/>
          <w:numId w:val="13"/>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Once the solid material cools down, take the slime out of the beaker, handle it, and record your observations in the data table.</w:t>
      </w:r>
    </w:p>
    <w:p w14:paraId="221FF953" w14:textId="3F753990" w:rsidR="009B0CD2" w:rsidRPr="00E81BAF" w:rsidRDefault="009B0CD2" w:rsidP="008D1674">
      <w:pPr>
        <w:numPr>
          <w:ilvl w:val="0"/>
          <w:numId w:val="13"/>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Neutralize your waste liquid (whey) with 2 g of baking soda, then dispose of it in the waste container (</w:t>
      </w:r>
      <w:r w:rsidRPr="00E81BAF">
        <w:rPr>
          <w:rFonts w:asciiTheme="minorHAnsi" w:hAnsiTheme="minorHAnsi" w:cs="Arial"/>
          <w:i/>
          <w:color w:val="000000"/>
          <w:sz w:val="22"/>
          <w:szCs w:val="22"/>
        </w:rPr>
        <w:t>not</w:t>
      </w:r>
      <w:r w:rsidRPr="00E81BAF">
        <w:rPr>
          <w:rFonts w:asciiTheme="minorHAnsi" w:hAnsiTheme="minorHAnsi" w:cs="Arial"/>
          <w:color w:val="000000"/>
          <w:sz w:val="22"/>
          <w:szCs w:val="22"/>
        </w:rPr>
        <w:t xml:space="preserve"> in a sink).</w:t>
      </w:r>
    </w:p>
    <w:p w14:paraId="5BC88543" w14:textId="36AD3F12" w:rsidR="0061462F" w:rsidRPr="00E81BAF" w:rsidRDefault="0061462F" w:rsidP="0061462F">
      <w:pPr>
        <w:textAlignment w:val="baseline"/>
        <w:rPr>
          <w:rFonts w:asciiTheme="minorHAnsi" w:hAnsiTheme="minorHAnsi" w:cs="Arial"/>
          <w:color w:val="000000"/>
          <w:sz w:val="22"/>
          <w:szCs w:val="22"/>
        </w:rPr>
      </w:pPr>
    </w:p>
    <w:p w14:paraId="2F596650" w14:textId="71495799" w:rsidR="0061462F" w:rsidRPr="00E81BAF" w:rsidRDefault="0061462F" w:rsidP="0061462F">
      <w:pPr>
        <w:textAlignment w:val="baseline"/>
        <w:rPr>
          <w:rFonts w:asciiTheme="minorHAnsi" w:hAnsiTheme="minorHAnsi" w:cs="Arial"/>
          <w:b/>
          <w:color w:val="000000"/>
          <w:sz w:val="22"/>
          <w:szCs w:val="22"/>
        </w:rPr>
      </w:pPr>
      <w:r w:rsidRPr="00E81BAF">
        <w:rPr>
          <w:rFonts w:asciiTheme="minorHAnsi" w:hAnsiTheme="minorHAnsi" w:cs="Arial"/>
          <w:b/>
          <w:color w:val="000000"/>
          <w:sz w:val="22"/>
          <w:szCs w:val="22"/>
        </w:rPr>
        <w:t>Data:</w:t>
      </w:r>
    </w:p>
    <w:p w14:paraId="21DC7923" w14:textId="77777777" w:rsidR="009B0CD2" w:rsidRPr="00E81BAF" w:rsidRDefault="009B0CD2" w:rsidP="009B0CD2">
      <w:pPr>
        <w:ind w:left="450"/>
        <w:textAlignment w:val="baseline"/>
        <w:rPr>
          <w:rFonts w:asciiTheme="minorHAnsi" w:hAnsiTheme="minorHAnsi" w:cs="Arial"/>
          <w:color w:val="000000"/>
          <w:sz w:val="22"/>
          <w:szCs w:val="22"/>
        </w:rPr>
      </w:pPr>
    </w:p>
    <w:tbl>
      <w:tblPr>
        <w:tblW w:w="10103" w:type="dxa"/>
        <w:tblCellMar>
          <w:top w:w="15" w:type="dxa"/>
          <w:left w:w="15" w:type="dxa"/>
          <w:bottom w:w="15" w:type="dxa"/>
          <w:right w:w="15" w:type="dxa"/>
        </w:tblCellMar>
        <w:tblLook w:val="04A0" w:firstRow="1" w:lastRow="0" w:firstColumn="1" w:lastColumn="0" w:noHBand="0" w:noVBand="1"/>
      </w:tblPr>
      <w:tblGrid>
        <w:gridCol w:w="1705"/>
        <w:gridCol w:w="3870"/>
        <w:gridCol w:w="4528"/>
      </w:tblGrid>
      <w:tr w:rsidR="009B0CD2" w:rsidRPr="00E81BAF" w14:paraId="522A7520" w14:textId="77777777" w:rsidTr="0047606E">
        <w:trPr>
          <w:trHeight w:val="629"/>
        </w:trPr>
        <w:tc>
          <w:tcPr>
            <w:tcW w:w="1010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6EBA2" w14:textId="77777777" w:rsidR="009B0CD2" w:rsidRPr="00E81BAF" w:rsidRDefault="009B0CD2" w:rsidP="0047606E">
            <w:pPr>
              <w:jc w:val="center"/>
              <w:rPr>
                <w:rFonts w:asciiTheme="minorHAnsi" w:hAnsiTheme="minorHAnsi"/>
                <w:b/>
                <w:sz w:val="22"/>
                <w:szCs w:val="22"/>
              </w:rPr>
            </w:pPr>
            <w:r w:rsidRPr="00E81BAF">
              <w:rPr>
                <w:rFonts w:asciiTheme="minorHAnsi" w:hAnsiTheme="minorHAnsi"/>
                <w:b/>
                <w:color w:val="000000"/>
                <w:sz w:val="22"/>
                <w:szCs w:val="22"/>
              </w:rPr>
              <w:t>Slime 1</w:t>
            </w:r>
          </w:p>
        </w:tc>
      </w:tr>
      <w:tr w:rsidR="009B0CD2" w:rsidRPr="00E81BAF" w14:paraId="0E70262D" w14:textId="77777777" w:rsidTr="0047606E">
        <w:trPr>
          <w:trHeight w:val="3356"/>
        </w:trPr>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C2D35" w14:textId="77777777" w:rsidR="009B0CD2" w:rsidRPr="00E81BAF" w:rsidRDefault="009B0CD2" w:rsidP="0047606E">
            <w:pPr>
              <w:jc w:val="center"/>
              <w:rPr>
                <w:rFonts w:asciiTheme="minorHAnsi" w:hAnsiTheme="minorHAnsi"/>
                <w:sz w:val="22"/>
                <w:szCs w:val="22"/>
              </w:rPr>
            </w:pPr>
            <w:r w:rsidRPr="00E81BAF">
              <w:rPr>
                <w:rFonts w:asciiTheme="minorHAnsi" w:hAnsiTheme="minorHAnsi"/>
                <w:color w:val="000000"/>
                <w:sz w:val="22"/>
                <w:szCs w:val="22"/>
              </w:rPr>
              <w:t>Initial description</w:t>
            </w:r>
          </w:p>
        </w:tc>
        <w:tc>
          <w:tcPr>
            <w:tcW w:w="3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F2944" w14:textId="77777777" w:rsidR="009B0CD2" w:rsidRPr="00E81BAF" w:rsidRDefault="009B0CD2" w:rsidP="0047606E">
            <w:pPr>
              <w:rPr>
                <w:rFonts w:asciiTheme="minorHAnsi" w:hAnsiTheme="minorHAnsi"/>
                <w:sz w:val="22"/>
                <w:szCs w:val="22"/>
              </w:rPr>
            </w:pPr>
            <w:r w:rsidRPr="00E81BAF">
              <w:rPr>
                <w:rFonts w:asciiTheme="minorHAnsi" w:hAnsiTheme="minorHAnsi"/>
                <w:sz w:val="22"/>
                <w:szCs w:val="22"/>
              </w:rPr>
              <w:t>Milk</w:t>
            </w:r>
          </w:p>
        </w:tc>
        <w:tc>
          <w:tcPr>
            <w:tcW w:w="45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ED577" w14:textId="77777777" w:rsidR="009B0CD2" w:rsidRPr="00E81BAF" w:rsidRDefault="009B0CD2" w:rsidP="0047606E">
            <w:pPr>
              <w:rPr>
                <w:rFonts w:asciiTheme="minorHAnsi" w:hAnsiTheme="minorHAnsi"/>
                <w:sz w:val="22"/>
                <w:szCs w:val="22"/>
              </w:rPr>
            </w:pPr>
            <w:r w:rsidRPr="00E81BAF">
              <w:rPr>
                <w:rFonts w:asciiTheme="minorHAnsi" w:hAnsiTheme="minorHAnsi"/>
                <w:color w:val="000000"/>
                <w:sz w:val="22"/>
                <w:szCs w:val="22"/>
              </w:rPr>
              <w:t>Vinegar</w:t>
            </w:r>
          </w:p>
        </w:tc>
      </w:tr>
      <w:tr w:rsidR="009B0CD2" w:rsidRPr="00E81BAF" w14:paraId="0EB207C5" w14:textId="77777777" w:rsidTr="0047606E">
        <w:trPr>
          <w:trHeight w:val="3221"/>
        </w:trPr>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754E0E" w14:textId="77777777" w:rsidR="009B0CD2" w:rsidRPr="00E81BAF" w:rsidRDefault="009B0CD2" w:rsidP="0047606E">
            <w:pPr>
              <w:jc w:val="center"/>
              <w:rPr>
                <w:rFonts w:asciiTheme="minorHAnsi" w:hAnsiTheme="minorHAnsi"/>
                <w:sz w:val="22"/>
                <w:szCs w:val="22"/>
              </w:rPr>
            </w:pPr>
            <w:r w:rsidRPr="00E81BAF">
              <w:rPr>
                <w:rFonts w:asciiTheme="minorHAnsi" w:hAnsiTheme="minorHAnsi"/>
                <w:color w:val="000000"/>
                <w:sz w:val="22"/>
                <w:szCs w:val="22"/>
              </w:rPr>
              <w:t>Changes observed</w:t>
            </w:r>
          </w:p>
        </w:tc>
        <w:tc>
          <w:tcPr>
            <w:tcW w:w="83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07AC0" w14:textId="77777777" w:rsidR="009B0CD2" w:rsidRPr="00E81BAF" w:rsidRDefault="009B0CD2" w:rsidP="0047606E">
            <w:pPr>
              <w:rPr>
                <w:rFonts w:asciiTheme="minorHAnsi" w:hAnsiTheme="minorHAnsi"/>
                <w:sz w:val="22"/>
                <w:szCs w:val="22"/>
              </w:rPr>
            </w:pPr>
            <w:r w:rsidRPr="00E81BAF">
              <w:rPr>
                <w:rFonts w:asciiTheme="minorHAnsi" w:hAnsiTheme="minorHAnsi"/>
                <w:sz w:val="22"/>
                <w:szCs w:val="22"/>
              </w:rPr>
              <w:t> </w:t>
            </w:r>
          </w:p>
        </w:tc>
      </w:tr>
      <w:tr w:rsidR="009B0CD2" w:rsidRPr="00E81BAF" w14:paraId="2816A792" w14:textId="77777777" w:rsidTr="0047606E">
        <w:trPr>
          <w:trHeight w:val="3230"/>
        </w:trPr>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0D93F" w14:textId="77777777" w:rsidR="009B0CD2" w:rsidRPr="00E81BAF" w:rsidRDefault="009B0CD2" w:rsidP="0047606E">
            <w:pPr>
              <w:jc w:val="center"/>
              <w:rPr>
                <w:rFonts w:asciiTheme="minorHAnsi" w:hAnsiTheme="minorHAnsi"/>
                <w:color w:val="000000"/>
                <w:sz w:val="22"/>
                <w:szCs w:val="22"/>
              </w:rPr>
            </w:pPr>
            <w:r w:rsidRPr="00E81BAF">
              <w:rPr>
                <w:rFonts w:asciiTheme="minorHAnsi" w:hAnsiTheme="minorHAnsi"/>
                <w:color w:val="000000"/>
                <w:sz w:val="22"/>
                <w:szCs w:val="22"/>
              </w:rPr>
              <w:lastRenderedPageBreak/>
              <w:t>Description of final product</w:t>
            </w:r>
          </w:p>
        </w:tc>
        <w:tc>
          <w:tcPr>
            <w:tcW w:w="83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FB2711" w14:textId="77777777" w:rsidR="009B0CD2" w:rsidRPr="00E81BAF" w:rsidRDefault="009B0CD2" w:rsidP="0047606E">
            <w:pPr>
              <w:rPr>
                <w:rFonts w:asciiTheme="minorHAnsi" w:hAnsiTheme="minorHAnsi"/>
                <w:sz w:val="22"/>
                <w:szCs w:val="22"/>
              </w:rPr>
            </w:pPr>
          </w:p>
        </w:tc>
      </w:tr>
    </w:tbl>
    <w:p w14:paraId="5B8BE637" w14:textId="56C79B2B" w:rsidR="001F76F8" w:rsidRPr="00E81BAF" w:rsidRDefault="001F76F8" w:rsidP="001F76F8">
      <w:pPr>
        <w:rPr>
          <w:rFonts w:asciiTheme="minorHAnsi" w:hAnsiTheme="minorHAnsi"/>
          <w:sz w:val="22"/>
          <w:szCs w:val="22"/>
        </w:rPr>
      </w:pPr>
    </w:p>
    <w:p w14:paraId="74B7E389" w14:textId="77777777" w:rsidR="009B0CD2" w:rsidRPr="00E81BAF" w:rsidRDefault="009B0CD2" w:rsidP="009B0CD2">
      <w:pPr>
        <w:outlineLvl w:val="0"/>
        <w:rPr>
          <w:rFonts w:asciiTheme="minorHAnsi" w:hAnsiTheme="minorHAnsi"/>
          <w:sz w:val="22"/>
          <w:szCs w:val="22"/>
        </w:rPr>
      </w:pPr>
      <w:r w:rsidRPr="00E81BAF">
        <w:rPr>
          <w:rFonts w:asciiTheme="minorHAnsi" w:hAnsiTheme="minorHAnsi"/>
          <w:sz w:val="22"/>
          <w:szCs w:val="22"/>
        </w:rPr>
        <w:t>Did a chemical reaction occur? Explain your answer.</w:t>
      </w:r>
    </w:p>
    <w:p w14:paraId="4298A327" w14:textId="3B0CBD7C" w:rsidR="009B0CD2" w:rsidRPr="00E81BAF" w:rsidRDefault="009B0CD2" w:rsidP="001F76F8">
      <w:pPr>
        <w:rPr>
          <w:rFonts w:asciiTheme="minorHAnsi" w:hAnsiTheme="minorHAnsi"/>
          <w:sz w:val="22"/>
          <w:szCs w:val="22"/>
        </w:rPr>
      </w:pPr>
    </w:p>
    <w:p w14:paraId="72CE04A0" w14:textId="6494725F" w:rsidR="0061462F" w:rsidRPr="00E81BAF" w:rsidRDefault="0061462F" w:rsidP="001F76F8">
      <w:pPr>
        <w:rPr>
          <w:rFonts w:asciiTheme="minorHAnsi" w:hAnsiTheme="minorHAnsi"/>
          <w:sz w:val="22"/>
          <w:szCs w:val="22"/>
        </w:rPr>
      </w:pPr>
    </w:p>
    <w:p w14:paraId="2DF49748" w14:textId="1B5C66CC" w:rsidR="0061462F" w:rsidRPr="00E81BAF" w:rsidRDefault="0061462F" w:rsidP="001F76F8">
      <w:pPr>
        <w:rPr>
          <w:rFonts w:asciiTheme="minorHAnsi" w:hAnsiTheme="minorHAnsi"/>
          <w:sz w:val="22"/>
          <w:szCs w:val="22"/>
        </w:rPr>
      </w:pPr>
    </w:p>
    <w:p w14:paraId="42E05815" w14:textId="339FEB68" w:rsidR="0061462F" w:rsidRPr="00E81BAF" w:rsidRDefault="0061462F" w:rsidP="001F76F8">
      <w:pPr>
        <w:rPr>
          <w:rFonts w:asciiTheme="minorHAnsi" w:hAnsiTheme="minorHAnsi"/>
          <w:sz w:val="22"/>
          <w:szCs w:val="22"/>
        </w:rPr>
      </w:pPr>
    </w:p>
    <w:p w14:paraId="1916BD17" w14:textId="1860D9B3" w:rsidR="0061462F" w:rsidRPr="00E81BAF" w:rsidRDefault="0061462F" w:rsidP="001F76F8">
      <w:pPr>
        <w:rPr>
          <w:rFonts w:asciiTheme="minorHAnsi" w:hAnsiTheme="minorHAnsi"/>
          <w:sz w:val="22"/>
          <w:szCs w:val="22"/>
        </w:rPr>
      </w:pPr>
    </w:p>
    <w:p w14:paraId="62572D42" w14:textId="77777777" w:rsidR="0061462F" w:rsidRPr="00E81BAF" w:rsidRDefault="0061462F" w:rsidP="0061462F">
      <w:pPr>
        <w:outlineLvl w:val="0"/>
        <w:rPr>
          <w:rFonts w:asciiTheme="minorHAnsi" w:hAnsiTheme="minorHAnsi"/>
          <w:b/>
          <w:color w:val="000000"/>
          <w:sz w:val="22"/>
          <w:szCs w:val="22"/>
        </w:rPr>
      </w:pPr>
      <w:r w:rsidRPr="00E81BAF">
        <w:rPr>
          <w:rFonts w:asciiTheme="minorHAnsi" w:hAnsiTheme="minorHAnsi"/>
          <w:b/>
          <w:color w:val="000000"/>
          <w:sz w:val="22"/>
          <w:szCs w:val="22"/>
        </w:rPr>
        <w:t>Polymer/Slime 2</w:t>
      </w:r>
    </w:p>
    <w:p w14:paraId="45701B29" w14:textId="77777777" w:rsidR="0061462F" w:rsidRPr="00E81BAF" w:rsidRDefault="0061462F" w:rsidP="0061462F">
      <w:pPr>
        <w:spacing w:line="274" w:lineRule="auto"/>
        <w:rPr>
          <w:rFonts w:asciiTheme="minorHAnsi" w:hAnsiTheme="minorHAnsi"/>
          <w:sz w:val="22"/>
          <w:szCs w:val="22"/>
        </w:rPr>
      </w:pPr>
      <w:r w:rsidRPr="00E81BAF">
        <w:rPr>
          <w:rFonts w:asciiTheme="minorHAnsi" w:hAnsiTheme="minorHAnsi"/>
          <w:b/>
          <w:color w:val="000000"/>
          <w:sz w:val="22"/>
          <w:szCs w:val="22"/>
        </w:rPr>
        <w:t xml:space="preserve">Materials: </w:t>
      </w:r>
      <w:r w:rsidRPr="00E81BAF">
        <w:rPr>
          <w:rFonts w:asciiTheme="minorHAnsi" w:hAnsiTheme="minorHAnsi"/>
          <w:color w:val="000000"/>
          <w:sz w:val="22"/>
          <w:szCs w:val="22"/>
        </w:rPr>
        <w:t>(per group)</w:t>
      </w:r>
    </w:p>
    <w:p w14:paraId="78CEDA18" w14:textId="77777777" w:rsidR="0061462F" w:rsidRPr="00E81BAF" w:rsidRDefault="0061462F" w:rsidP="008D167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imes New Roman"/>
        </w:rPr>
      </w:pPr>
      <w:r w:rsidRPr="00E81BAF">
        <w:rPr>
          <w:rFonts w:asciiTheme="minorHAnsi" w:hAnsiTheme="minorHAnsi" w:cs="Times New Roman"/>
        </w:rPr>
        <w:t xml:space="preserve">Gloves </w:t>
      </w:r>
    </w:p>
    <w:p w14:paraId="3291C1A2" w14:textId="77777777" w:rsidR="0061462F" w:rsidRPr="00E81BAF" w:rsidRDefault="0061462F" w:rsidP="008D167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imes New Roman"/>
        </w:rPr>
      </w:pPr>
      <w:r w:rsidRPr="00E81BAF">
        <w:rPr>
          <w:rFonts w:asciiTheme="minorHAnsi" w:hAnsiTheme="minorHAnsi" w:cs="Times New Roman"/>
        </w:rPr>
        <w:t>250-mL beaker</w:t>
      </w:r>
    </w:p>
    <w:p w14:paraId="1CBE2185" w14:textId="77777777" w:rsidR="0061462F" w:rsidRPr="00E81BAF" w:rsidRDefault="0061462F" w:rsidP="008D167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imes New Roman"/>
        </w:rPr>
      </w:pPr>
      <w:r w:rsidRPr="00E81BAF">
        <w:rPr>
          <w:rFonts w:asciiTheme="minorHAnsi" w:hAnsiTheme="minorHAnsi" w:cs="Times New Roman"/>
        </w:rPr>
        <w:t>10-mL graduated cylinder</w:t>
      </w:r>
    </w:p>
    <w:p w14:paraId="4518B199" w14:textId="77777777" w:rsidR="0061462F" w:rsidRPr="00E81BAF" w:rsidRDefault="0061462F" w:rsidP="008D167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imes New Roman"/>
        </w:rPr>
      </w:pPr>
      <w:r w:rsidRPr="00E81BAF">
        <w:rPr>
          <w:rFonts w:asciiTheme="minorHAnsi" w:hAnsiTheme="minorHAnsi" w:cs="Times New Roman"/>
        </w:rPr>
        <w:t>100-mL graduated cylinder</w:t>
      </w:r>
    </w:p>
    <w:p w14:paraId="5F6222F5" w14:textId="77777777" w:rsidR="0061462F" w:rsidRPr="00E81BAF" w:rsidRDefault="0061462F" w:rsidP="008D167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imes New Roman"/>
        </w:rPr>
      </w:pPr>
      <w:r w:rsidRPr="00E81BAF">
        <w:rPr>
          <w:rFonts w:asciiTheme="minorHAnsi" w:hAnsiTheme="minorHAnsi" w:cs="Times New Roman"/>
        </w:rPr>
        <w:t>4% borax solution (10 mL)</w:t>
      </w:r>
    </w:p>
    <w:p w14:paraId="52E3EBD1" w14:textId="77777777" w:rsidR="0061462F" w:rsidRPr="00E81BAF" w:rsidRDefault="0061462F" w:rsidP="008D167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imes New Roman"/>
        </w:rPr>
      </w:pPr>
      <w:r w:rsidRPr="00E81BAF">
        <w:rPr>
          <w:rFonts w:asciiTheme="minorHAnsi" w:hAnsiTheme="minorHAnsi" w:cs="Times New Roman"/>
        </w:rPr>
        <w:t>Glass stirring rod</w:t>
      </w:r>
    </w:p>
    <w:p w14:paraId="0CDA9076" w14:textId="77777777" w:rsidR="0061462F" w:rsidRPr="00E81BAF" w:rsidRDefault="0061462F" w:rsidP="008D167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imes New Roman"/>
        </w:rPr>
      </w:pPr>
      <w:r w:rsidRPr="00E81BAF">
        <w:rPr>
          <w:rFonts w:asciiTheme="minorHAnsi" w:hAnsiTheme="minorHAnsi" w:cs="Times New Roman"/>
        </w:rPr>
        <w:t>100 mL of white Elmer’s</w:t>
      </w:r>
      <w:r w:rsidRPr="00E81BAF">
        <w:rPr>
          <w:rFonts w:asciiTheme="minorHAnsi" w:hAnsiTheme="minorHAnsi"/>
          <w:color w:val="385623" w:themeColor="accent6" w:themeShade="80"/>
          <w:vertAlign w:val="superscript"/>
        </w:rPr>
        <w:t>®</w:t>
      </w:r>
      <w:r w:rsidRPr="00E81BAF">
        <w:rPr>
          <w:rFonts w:asciiTheme="minorHAnsi" w:hAnsiTheme="minorHAnsi"/>
          <w:color w:val="385623" w:themeColor="accent6" w:themeShade="80"/>
        </w:rPr>
        <w:t xml:space="preserve"> </w:t>
      </w:r>
      <w:r w:rsidRPr="00E81BAF">
        <w:rPr>
          <w:rFonts w:asciiTheme="minorHAnsi" w:hAnsiTheme="minorHAnsi" w:cs="Times New Roman"/>
        </w:rPr>
        <w:t>glue</w:t>
      </w:r>
    </w:p>
    <w:p w14:paraId="37E4C90C" w14:textId="77777777" w:rsidR="0061462F" w:rsidRPr="00E81BAF" w:rsidRDefault="0061462F" w:rsidP="008D167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imes New Roman"/>
        </w:rPr>
      </w:pPr>
      <w:r w:rsidRPr="00E81BAF">
        <w:rPr>
          <w:rFonts w:asciiTheme="minorHAnsi" w:hAnsiTheme="minorHAnsi" w:cs="Times New Roman"/>
        </w:rPr>
        <w:t>100 mL of water</w:t>
      </w:r>
    </w:p>
    <w:p w14:paraId="5F01A474" w14:textId="77777777" w:rsidR="0061462F" w:rsidRPr="00E81BAF" w:rsidRDefault="0061462F" w:rsidP="0061462F">
      <w:pPr>
        <w:rPr>
          <w:rFonts w:asciiTheme="minorHAnsi" w:hAnsiTheme="minorHAnsi"/>
          <w:sz w:val="22"/>
          <w:szCs w:val="22"/>
        </w:rPr>
      </w:pPr>
    </w:p>
    <w:p w14:paraId="5D0EE0D6" w14:textId="77777777" w:rsidR="0061462F" w:rsidRPr="00E81BAF" w:rsidRDefault="0061462F" w:rsidP="0061462F">
      <w:pPr>
        <w:spacing w:line="274" w:lineRule="auto"/>
        <w:outlineLvl w:val="0"/>
        <w:rPr>
          <w:rFonts w:asciiTheme="minorHAnsi" w:hAnsiTheme="minorHAnsi"/>
          <w:b/>
          <w:sz w:val="22"/>
          <w:szCs w:val="22"/>
        </w:rPr>
      </w:pPr>
      <w:r w:rsidRPr="00E81BAF">
        <w:rPr>
          <w:rFonts w:asciiTheme="minorHAnsi" w:hAnsiTheme="minorHAnsi"/>
          <w:b/>
          <w:color w:val="000000"/>
          <w:sz w:val="22"/>
          <w:szCs w:val="22"/>
        </w:rPr>
        <w:t>Procedure:</w:t>
      </w:r>
    </w:p>
    <w:p w14:paraId="1ED464C2"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Complete the Slime 2 table as you run experiment.</w:t>
      </w:r>
    </w:p>
    <w:p w14:paraId="552A3959"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Measure 100 mL of Elmer’s glue into the 250-mL beaker.</w:t>
      </w:r>
    </w:p>
    <w:p w14:paraId="4FE6E120"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Measure 100 mL of water into a 100-mL graduated cylinder and add it to the glue in the 250-mL beaker.</w:t>
      </w:r>
    </w:p>
    <w:p w14:paraId="675761A3"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Stir the mixture with a glass stirring rod, then record your observations in the Slime 2 table.</w:t>
      </w:r>
    </w:p>
    <w:p w14:paraId="1E49A254"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Measure 10 mL of borax solution into a 10-mL graduated cylinder and record your observations of the solution in the Slime 2 table.</w:t>
      </w:r>
    </w:p>
    <w:p w14:paraId="09E52A84"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Slowly add the borax solution to the 250-mL beaker, stirring constantly.</w:t>
      </w:r>
    </w:p>
    <w:p w14:paraId="379CADB2"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Continue to stir until the solution is thoroughly mixed.</w:t>
      </w:r>
    </w:p>
    <w:p w14:paraId="10C051CB"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Remove the material from the beaker and handle it, then record your observations.</w:t>
      </w:r>
    </w:p>
    <w:p w14:paraId="3D0EA134" w14:textId="77777777" w:rsidR="0061462F" w:rsidRPr="00E81BAF" w:rsidRDefault="0061462F" w:rsidP="008D1674">
      <w:pPr>
        <w:numPr>
          <w:ilvl w:val="0"/>
          <w:numId w:val="14"/>
        </w:numPr>
        <w:ind w:left="450" w:hanging="450"/>
        <w:textAlignment w:val="baseline"/>
        <w:rPr>
          <w:rFonts w:asciiTheme="minorHAnsi" w:hAnsiTheme="minorHAnsi" w:cs="Arial"/>
          <w:color w:val="000000"/>
          <w:sz w:val="22"/>
          <w:szCs w:val="22"/>
        </w:rPr>
      </w:pPr>
      <w:r w:rsidRPr="00E81BAF">
        <w:rPr>
          <w:rFonts w:asciiTheme="minorHAnsi" w:hAnsiTheme="minorHAnsi" w:cs="Arial"/>
          <w:color w:val="000000"/>
          <w:sz w:val="22"/>
          <w:szCs w:val="22"/>
        </w:rPr>
        <w:t>When both experiments are completed, the slimes can be discarded in the waste container (</w:t>
      </w:r>
      <w:r w:rsidRPr="00E81BAF">
        <w:rPr>
          <w:rFonts w:asciiTheme="minorHAnsi" w:hAnsiTheme="minorHAnsi" w:cs="Arial"/>
          <w:i/>
          <w:color w:val="000000"/>
          <w:sz w:val="22"/>
          <w:szCs w:val="22"/>
        </w:rPr>
        <w:t>not</w:t>
      </w:r>
      <w:r w:rsidRPr="00E81BAF">
        <w:rPr>
          <w:rFonts w:asciiTheme="minorHAnsi" w:hAnsiTheme="minorHAnsi" w:cs="Arial"/>
          <w:color w:val="000000"/>
          <w:sz w:val="22"/>
          <w:szCs w:val="22"/>
        </w:rPr>
        <w:t xml:space="preserve"> in a sink).</w:t>
      </w:r>
    </w:p>
    <w:p w14:paraId="568C604C" w14:textId="25B26B1D" w:rsidR="0061462F" w:rsidRPr="00E81BAF" w:rsidRDefault="0061462F" w:rsidP="001F76F8">
      <w:pPr>
        <w:rPr>
          <w:rFonts w:asciiTheme="minorHAnsi" w:hAnsiTheme="minorHAnsi"/>
          <w:sz w:val="22"/>
          <w:szCs w:val="22"/>
        </w:rPr>
      </w:pPr>
    </w:p>
    <w:p w14:paraId="48C40BFB" w14:textId="240C6ADC" w:rsidR="0061462F" w:rsidRPr="00E81BAF" w:rsidRDefault="0061462F" w:rsidP="001F76F8">
      <w:pPr>
        <w:rPr>
          <w:rFonts w:asciiTheme="minorHAnsi" w:hAnsiTheme="minorHAnsi"/>
          <w:sz w:val="22"/>
          <w:szCs w:val="22"/>
        </w:rPr>
      </w:pPr>
    </w:p>
    <w:p w14:paraId="0B6C4920" w14:textId="543E03E0" w:rsidR="0061462F" w:rsidRPr="00E81BAF" w:rsidRDefault="0061462F" w:rsidP="001F76F8">
      <w:pPr>
        <w:rPr>
          <w:rFonts w:asciiTheme="minorHAnsi" w:hAnsiTheme="minorHAnsi"/>
          <w:sz w:val="22"/>
          <w:szCs w:val="22"/>
        </w:rPr>
      </w:pPr>
    </w:p>
    <w:p w14:paraId="6A278B81" w14:textId="0A1FB99F" w:rsidR="0061462F" w:rsidRPr="00E81BAF" w:rsidRDefault="0061462F" w:rsidP="001F76F8">
      <w:pPr>
        <w:rPr>
          <w:rFonts w:asciiTheme="minorHAnsi" w:hAnsiTheme="minorHAnsi"/>
          <w:sz w:val="22"/>
          <w:szCs w:val="22"/>
        </w:rPr>
      </w:pPr>
    </w:p>
    <w:p w14:paraId="7E20AF7F" w14:textId="46F997D1" w:rsidR="0061462F" w:rsidRPr="00E81BAF" w:rsidRDefault="0061462F" w:rsidP="001F76F8">
      <w:pPr>
        <w:rPr>
          <w:rFonts w:asciiTheme="minorHAnsi" w:hAnsiTheme="minorHAnsi"/>
          <w:sz w:val="22"/>
          <w:szCs w:val="22"/>
        </w:rPr>
      </w:pPr>
    </w:p>
    <w:p w14:paraId="7042105A" w14:textId="317A4E53" w:rsidR="0061462F" w:rsidRPr="00E81BAF" w:rsidRDefault="0061462F" w:rsidP="001F76F8">
      <w:pPr>
        <w:rPr>
          <w:rFonts w:asciiTheme="minorHAnsi" w:hAnsiTheme="minorHAnsi"/>
          <w:sz w:val="22"/>
          <w:szCs w:val="22"/>
        </w:rPr>
      </w:pPr>
    </w:p>
    <w:p w14:paraId="3C1B82EB" w14:textId="067A5721" w:rsidR="0061462F" w:rsidRPr="00E81BAF" w:rsidRDefault="0061462F" w:rsidP="001F76F8">
      <w:pPr>
        <w:rPr>
          <w:rFonts w:asciiTheme="minorHAnsi" w:hAnsiTheme="minorHAnsi"/>
          <w:sz w:val="22"/>
          <w:szCs w:val="22"/>
        </w:rPr>
      </w:pPr>
    </w:p>
    <w:p w14:paraId="1E6D33BB" w14:textId="5FE01525" w:rsidR="0061462F" w:rsidRPr="00E81BAF" w:rsidRDefault="0061462F" w:rsidP="001F76F8">
      <w:pPr>
        <w:rPr>
          <w:rFonts w:asciiTheme="minorHAnsi" w:hAnsiTheme="minorHAnsi"/>
          <w:b/>
          <w:sz w:val="22"/>
          <w:szCs w:val="22"/>
        </w:rPr>
      </w:pPr>
      <w:r w:rsidRPr="00E81BAF">
        <w:rPr>
          <w:rFonts w:asciiTheme="minorHAnsi" w:hAnsiTheme="minorHAnsi"/>
          <w:b/>
          <w:sz w:val="22"/>
          <w:szCs w:val="22"/>
        </w:rPr>
        <w:t>Data:</w:t>
      </w:r>
    </w:p>
    <w:tbl>
      <w:tblPr>
        <w:tblW w:w="10103" w:type="dxa"/>
        <w:tblCellMar>
          <w:top w:w="15" w:type="dxa"/>
          <w:left w:w="15" w:type="dxa"/>
          <w:bottom w:w="15" w:type="dxa"/>
          <w:right w:w="15" w:type="dxa"/>
        </w:tblCellMar>
        <w:tblLook w:val="04A0" w:firstRow="1" w:lastRow="0" w:firstColumn="1" w:lastColumn="0" w:noHBand="0" w:noVBand="1"/>
      </w:tblPr>
      <w:tblGrid>
        <w:gridCol w:w="1705"/>
        <w:gridCol w:w="3870"/>
        <w:gridCol w:w="4528"/>
      </w:tblGrid>
      <w:tr w:rsidR="0061462F" w:rsidRPr="00E81BAF" w14:paraId="1AF4EA18" w14:textId="77777777" w:rsidTr="0047606E">
        <w:trPr>
          <w:trHeight w:val="629"/>
        </w:trPr>
        <w:tc>
          <w:tcPr>
            <w:tcW w:w="1010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83F905" w14:textId="77777777" w:rsidR="0061462F" w:rsidRPr="00E81BAF" w:rsidRDefault="0061462F" w:rsidP="0047606E">
            <w:pPr>
              <w:jc w:val="center"/>
              <w:rPr>
                <w:rFonts w:asciiTheme="minorHAnsi" w:hAnsiTheme="minorHAnsi"/>
                <w:b/>
                <w:sz w:val="22"/>
                <w:szCs w:val="22"/>
              </w:rPr>
            </w:pPr>
            <w:r w:rsidRPr="00E81BAF">
              <w:rPr>
                <w:rFonts w:asciiTheme="minorHAnsi" w:hAnsiTheme="minorHAnsi"/>
                <w:b/>
                <w:color w:val="000000"/>
                <w:sz w:val="22"/>
                <w:szCs w:val="22"/>
              </w:rPr>
              <w:t>Slime 2</w:t>
            </w:r>
          </w:p>
        </w:tc>
      </w:tr>
      <w:tr w:rsidR="0061462F" w:rsidRPr="00E81BAF" w14:paraId="01B051CA" w14:textId="77777777" w:rsidTr="0047606E">
        <w:trPr>
          <w:trHeight w:val="3356"/>
        </w:trPr>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553D0" w14:textId="77777777" w:rsidR="0061462F" w:rsidRPr="00E81BAF" w:rsidRDefault="0061462F" w:rsidP="0047606E">
            <w:pPr>
              <w:jc w:val="center"/>
              <w:rPr>
                <w:rFonts w:asciiTheme="minorHAnsi" w:hAnsiTheme="minorHAnsi"/>
                <w:sz w:val="22"/>
                <w:szCs w:val="22"/>
              </w:rPr>
            </w:pPr>
            <w:r w:rsidRPr="00E81BAF">
              <w:rPr>
                <w:rFonts w:asciiTheme="minorHAnsi" w:hAnsiTheme="minorHAnsi"/>
                <w:color w:val="000000"/>
                <w:sz w:val="22"/>
                <w:szCs w:val="22"/>
              </w:rPr>
              <w:t>Initial description</w:t>
            </w:r>
          </w:p>
        </w:tc>
        <w:tc>
          <w:tcPr>
            <w:tcW w:w="3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D3C22" w14:textId="77777777" w:rsidR="0061462F" w:rsidRPr="00E81BAF" w:rsidRDefault="0061462F" w:rsidP="0047606E">
            <w:pPr>
              <w:rPr>
                <w:rFonts w:asciiTheme="minorHAnsi" w:hAnsiTheme="minorHAnsi"/>
                <w:sz w:val="22"/>
                <w:szCs w:val="22"/>
              </w:rPr>
            </w:pPr>
            <w:r w:rsidRPr="00E81BAF">
              <w:rPr>
                <w:rFonts w:asciiTheme="minorHAnsi" w:hAnsiTheme="minorHAnsi"/>
                <w:color w:val="000000"/>
                <w:sz w:val="22"/>
                <w:szCs w:val="22"/>
              </w:rPr>
              <w:t>Glue and water</w:t>
            </w:r>
          </w:p>
        </w:tc>
        <w:tc>
          <w:tcPr>
            <w:tcW w:w="45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8E1EE" w14:textId="77777777" w:rsidR="0061462F" w:rsidRPr="00E81BAF" w:rsidRDefault="0061462F" w:rsidP="0047606E">
            <w:pPr>
              <w:rPr>
                <w:rFonts w:asciiTheme="minorHAnsi" w:hAnsiTheme="minorHAnsi"/>
                <w:sz w:val="22"/>
                <w:szCs w:val="22"/>
              </w:rPr>
            </w:pPr>
            <w:r w:rsidRPr="00E81BAF">
              <w:rPr>
                <w:rFonts w:asciiTheme="minorHAnsi" w:hAnsiTheme="minorHAnsi"/>
                <w:color w:val="000000"/>
                <w:sz w:val="22"/>
                <w:szCs w:val="22"/>
              </w:rPr>
              <w:t>Borax solution</w:t>
            </w:r>
          </w:p>
        </w:tc>
      </w:tr>
      <w:tr w:rsidR="0061462F" w:rsidRPr="00E81BAF" w14:paraId="43F5179B" w14:textId="77777777" w:rsidTr="0047606E">
        <w:trPr>
          <w:trHeight w:val="3221"/>
        </w:trPr>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3E5C44" w14:textId="77777777" w:rsidR="0061462F" w:rsidRPr="00E81BAF" w:rsidRDefault="0061462F" w:rsidP="0047606E">
            <w:pPr>
              <w:jc w:val="center"/>
              <w:rPr>
                <w:rFonts w:asciiTheme="minorHAnsi" w:hAnsiTheme="minorHAnsi"/>
                <w:sz w:val="22"/>
                <w:szCs w:val="22"/>
              </w:rPr>
            </w:pPr>
            <w:r w:rsidRPr="00E81BAF">
              <w:rPr>
                <w:rFonts w:asciiTheme="minorHAnsi" w:hAnsiTheme="minorHAnsi"/>
                <w:color w:val="000000"/>
                <w:sz w:val="22"/>
                <w:szCs w:val="22"/>
              </w:rPr>
              <w:t>Changes observed</w:t>
            </w:r>
          </w:p>
        </w:tc>
        <w:tc>
          <w:tcPr>
            <w:tcW w:w="83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68B26" w14:textId="77777777" w:rsidR="0061462F" w:rsidRPr="00E81BAF" w:rsidRDefault="0061462F" w:rsidP="0047606E">
            <w:pPr>
              <w:rPr>
                <w:rFonts w:asciiTheme="minorHAnsi" w:hAnsiTheme="minorHAnsi"/>
                <w:sz w:val="22"/>
                <w:szCs w:val="22"/>
              </w:rPr>
            </w:pPr>
            <w:r w:rsidRPr="00E81BAF">
              <w:rPr>
                <w:rFonts w:asciiTheme="minorHAnsi" w:hAnsiTheme="minorHAnsi"/>
                <w:sz w:val="22"/>
                <w:szCs w:val="22"/>
              </w:rPr>
              <w:t> </w:t>
            </w:r>
          </w:p>
        </w:tc>
      </w:tr>
      <w:tr w:rsidR="0061462F" w:rsidRPr="00E81BAF" w14:paraId="56D88BE6" w14:textId="77777777" w:rsidTr="0047606E">
        <w:trPr>
          <w:trHeight w:val="3230"/>
        </w:trPr>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773E" w14:textId="77777777" w:rsidR="0061462F" w:rsidRPr="00E81BAF" w:rsidRDefault="0061462F" w:rsidP="0047606E">
            <w:pPr>
              <w:jc w:val="center"/>
              <w:rPr>
                <w:rFonts w:asciiTheme="minorHAnsi" w:hAnsiTheme="minorHAnsi"/>
                <w:color w:val="000000"/>
                <w:sz w:val="22"/>
                <w:szCs w:val="22"/>
              </w:rPr>
            </w:pPr>
            <w:r w:rsidRPr="00E81BAF">
              <w:rPr>
                <w:rFonts w:asciiTheme="minorHAnsi" w:hAnsiTheme="minorHAnsi"/>
                <w:color w:val="000000"/>
                <w:sz w:val="22"/>
                <w:szCs w:val="22"/>
              </w:rPr>
              <w:t>Description of final product</w:t>
            </w:r>
          </w:p>
        </w:tc>
        <w:tc>
          <w:tcPr>
            <w:tcW w:w="83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64882" w14:textId="77777777" w:rsidR="0061462F" w:rsidRPr="00E81BAF" w:rsidRDefault="0061462F" w:rsidP="0047606E">
            <w:pPr>
              <w:rPr>
                <w:rFonts w:asciiTheme="minorHAnsi" w:hAnsiTheme="minorHAnsi"/>
                <w:sz w:val="22"/>
                <w:szCs w:val="22"/>
              </w:rPr>
            </w:pPr>
          </w:p>
        </w:tc>
      </w:tr>
    </w:tbl>
    <w:p w14:paraId="3298115F" w14:textId="356C0A28" w:rsidR="0061462F" w:rsidRPr="00E81BAF" w:rsidRDefault="0061462F" w:rsidP="001F76F8">
      <w:pPr>
        <w:rPr>
          <w:rFonts w:asciiTheme="minorHAnsi" w:hAnsiTheme="minorHAnsi"/>
          <w:b/>
          <w:sz w:val="22"/>
          <w:szCs w:val="22"/>
        </w:rPr>
      </w:pPr>
    </w:p>
    <w:p w14:paraId="0CCE68EA" w14:textId="659B9E51" w:rsidR="00E81BAF" w:rsidRPr="00E81BAF" w:rsidRDefault="00E81BAF" w:rsidP="001F76F8">
      <w:pPr>
        <w:rPr>
          <w:rFonts w:asciiTheme="minorHAnsi" w:hAnsiTheme="minorHAnsi"/>
          <w:b/>
          <w:sz w:val="22"/>
          <w:szCs w:val="22"/>
        </w:rPr>
      </w:pPr>
    </w:p>
    <w:p w14:paraId="1E1563F1" w14:textId="35A7D836" w:rsidR="00E81BAF" w:rsidRPr="00E81BAF" w:rsidRDefault="00E81BAF" w:rsidP="001F76F8">
      <w:pPr>
        <w:rPr>
          <w:rFonts w:asciiTheme="minorHAnsi" w:hAnsiTheme="minorHAnsi"/>
          <w:b/>
          <w:sz w:val="22"/>
          <w:szCs w:val="22"/>
        </w:rPr>
      </w:pPr>
    </w:p>
    <w:p w14:paraId="031E6A49" w14:textId="40E01DC1" w:rsidR="00E81BAF" w:rsidRPr="00E81BAF" w:rsidRDefault="00E81BAF" w:rsidP="001F76F8">
      <w:pPr>
        <w:rPr>
          <w:rFonts w:asciiTheme="minorHAnsi" w:hAnsiTheme="minorHAnsi"/>
          <w:b/>
          <w:sz w:val="22"/>
          <w:szCs w:val="22"/>
        </w:rPr>
      </w:pPr>
    </w:p>
    <w:p w14:paraId="70E24789" w14:textId="33DF3C1F" w:rsidR="00E81BAF" w:rsidRPr="00E81BAF" w:rsidRDefault="00E81BAF" w:rsidP="001F76F8">
      <w:pPr>
        <w:rPr>
          <w:rFonts w:asciiTheme="minorHAnsi" w:hAnsiTheme="minorHAnsi"/>
          <w:b/>
          <w:sz w:val="22"/>
          <w:szCs w:val="22"/>
        </w:rPr>
      </w:pPr>
    </w:p>
    <w:p w14:paraId="161233BA" w14:textId="53571E77" w:rsidR="00E81BAF" w:rsidRPr="00E81BAF" w:rsidRDefault="00E81BAF" w:rsidP="001F76F8">
      <w:pPr>
        <w:rPr>
          <w:rFonts w:asciiTheme="minorHAnsi" w:hAnsiTheme="minorHAnsi"/>
          <w:b/>
          <w:sz w:val="22"/>
          <w:szCs w:val="22"/>
        </w:rPr>
      </w:pPr>
    </w:p>
    <w:p w14:paraId="5038A866" w14:textId="28A143D9" w:rsidR="00E81BAF" w:rsidRPr="00E81BAF" w:rsidRDefault="00E81BAF" w:rsidP="001F76F8">
      <w:pPr>
        <w:rPr>
          <w:rFonts w:asciiTheme="minorHAnsi" w:hAnsiTheme="minorHAnsi"/>
          <w:b/>
          <w:sz w:val="22"/>
          <w:szCs w:val="22"/>
        </w:rPr>
      </w:pPr>
    </w:p>
    <w:p w14:paraId="4DB499CC" w14:textId="247D0944" w:rsidR="00E81BAF" w:rsidRPr="00E81BAF" w:rsidRDefault="00E81BAF" w:rsidP="001F76F8">
      <w:pPr>
        <w:rPr>
          <w:rFonts w:asciiTheme="minorHAnsi" w:hAnsiTheme="minorHAnsi"/>
          <w:b/>
          <w:sz w:val="22"/>
          <w:szCs w:val="22"/>
        </w:rPr>
      </w:pPr>
    </w:p>
    <w:p w14:paraId="6BD94D97" w14:textId="0A829C89" w:rsidR="00E81BAF" w:rsidRPr="00E81BAF" w:rsidRDefault="00E81BAF" w:rsidP="001F76F8">
      <w:pPr>
        <w:rPr>
          <w:rFonts w:asciiTheme="minorHAnsi" w:hAnsiTheme="minorHAnsi"/>
          <w:b/>
          <w:sz w:val="22"/>
          <w:szCs w:val="22"/>
        </w:rPr>
      </w:pPr>
    </w:p>
    <w:p w14:paraId="4FBBDEDA" w14:textId="75613C0A" w:rsidR="00E81BAF" w:rsidRPr="00E81BAF" w:rsidRDefault="00E81BAF" w:rsidP="001F76F8">
      <w:pPr>
        <w:rPr>
          <w:rFonts w:asciiTheme="minorHAnsi" w:hAnsiTheme="minorHAnsi"/>
          <w:b/>
          <w:sz w:val="22"/>
          <w:szCs w:val="22"/>
        </w:rPr>
      </w:pPr>
    </w:p>
    <w:p w14:paraId="1CA8030A" w14:textId="77777777" w:rsidR="00E81BAF" w:rsidRPr="00E81BAF" w:rsidRDefault="00E81BAF" w:rsidP="00E81BAF">
      <w:pPr>
        <w:spacing w:line="274" w:lineRule="auto"/>
        <w:outlineLvl w:val="0"/>
        <w:rPr>
          <w:rFonts w:asciiTheme="minorHAnsi" w:hAnsiTheme="minorHAnsi"/>
          <w:b/>
          <w:color w:val="000000"/>
          <w:sz w:val="22"/>
          <w:szCs w:val="22"/>
        </w:rPr>
      </w:pPr>
      <w:r w:rsidRPr="00E81BAF">
        <w:rPr>
          <w:rFonts w:asciiTheme="minorHAnsi" w:hAnsiTheme="minorHAnsi"/>
          <w:b/>
          <w:color w:val="000000"/>
          <w:sz w:val="22"/>
          <w:szCs w:val="22"/>
        </w:rPr>
        <w:t>Results and Discussion:</w:t>
      </w:r>
    </w:p>
    <w:p w14:paraId="74896801" w14:textId="77777777" w:rsidR="00E81BAF" w:rsidRPr="00E81BAF" w:rsidRDefault="00E81BAF" w:rsidP="008D167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line="240" w:lineRule="auto"/>
        <w:ind w:left="450" w:hanging="450"/>
        <w:rPr>
          <w:rFonts w:asciiTheme="minorHAnsi" w:hAnsiTheme="minorHAnsi"/>
        </w:rPr>
      </w:pPr>
      <w:r w:rsidRPr="00E81BAF">
        <w:rPr>
          <w:rFonts w:asciiTheme="minorHAnsi" w:hAnsiTheme="minorHAnsi"/>
        </w:rPr>
        <w:t xml:space="preserve">Which slime used the least amount of energy? </w:t>
      </w:r>
    </w:p>
    <w:p w14:paraId="5667D23E" w14:textId="77777777" w:rsidR="00E81BAF" w:rsidRPr="00E81BAF" w:rsidRDefault="00E81BAF" w:rsidP="00E81BAF">
      <w:pPr>
        <w:ind w:left="450" w:hanging="450"/>
        <w:rPr>
          <w:rFonts w:asciiTheme="minorHAnsi" w:hAnsiTheme="minorHAnsi"/>
          <w:sz w:val="22"/>
          <w:szCs w:val="22"/>
        </w:rPr>
      </w:pPr>
    </w:p>
    <w:p w14:paraId="67F9734E" w14:textId="77777777" w:rsidR="00E81BAF" w:rsidRPr="00E81BAF" w:rsidRDefault="00E81BAF" w:rsidP="00E81BAF">
      <w:pPr>
        <w:ind w:left="450" w:hanging="450"/>
        <w:rPr>
          <w:rFonts w:asciiTheme="minorHAnsi" w:hAnsiTheme="minorHAnsi"/>
          <w:sz w:val="22"/>
          <w:szCs w:val="22"/>
        </w:rPr>
      </w:pPr>
    </w:p>
    <w:p w14:paraId="67C96EEB" w14:textId="77777777" w:rsidR="00E81BAF" w:rsidRPr="00E81BAF" w:rsidRDefault="00E81BAF" w:rsidP="00E81BAF">
      <w:pPr>
        <w:ind w:left="450" w:hanging="450"/>
        <w:rPr>
          <w:rFonts w:asciiTheme="minorHAnsi" w:hAnsiTheme="minorHAnsi"/>
          <w:sz w:val="22"/>
          <w:szCs w:val="22"/>
        </w:rPr>
      </w:pPr>
    </w:p>
    <w:p w14:paraId="35B129AE" w14:textId="77777777" w:rsidR="00E81BAF" w:rsidRPr="00E81BAF" w:rsidRDefault="00E81BAF" w:rsidP="00E81BAF">
      <w:pPr>
        <w:ind w:left="450" w:hanging="450"/>
        <w:rPr>
          <w:rFonts w:asciiTheme="minorHAnsi" w:hAnsiTheme="minorHAnsi"/>
          <w:sz w:val="22"/>
          <w:szCs w:val="22"/>
        </w:rPr>
      </w:pPr>
    </w:p>
    <w:p w14:paraId="6898B8CC" w14:textId="77777777" w:rsidR="00E81BAF" w:rsidRPr="00E81BAF" w:rsidRDefault="00E81BAF" w:rsidP="00E81BAF">
      <w:pPr>
        <w:ind w:left="450" w:hanging="450"/>
        <w:rPr>
          <w:rFonts w:asciiTheme="minorHAnsi" w:hAnsiTheme="minorHAnsi"/>
          <w:sz w:val="22"/>
          <w:szCs w:val="22"/>
        </w:rPr>
      </w:pPr>
    </w:p>
    <w:p w14:paraId="45F659FA" w14:textId="77777777" w:rsidR="00E81BAF" w:rsidRPr="00E81BAF" w:rsidRDefault="00E81BAF" w:rsidP="008D167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line="240" w:lineRule="auto"/>
        <w:ind w:left="450" w:hanging="450"/>
        <w:rPr>
          <w:rFonts w:asciiTheme="minorHAnsi" w:hAnsiTheme="minorHAnsi"/>
        </w:rPr>
      </w:pPr>
      <w:r w:rsidRPr="00E81BAF">
        <w:rPr>
          <w:rFonts w:asciiTheme="minorHAnsi" w:hAnsiTheme="minorHAnsi"/>
        </w:rPr>
        <w:t>Which slime creates the least amount of waste?</w:t>
      </w:r>
    </w:p>
    <w:p w14:paraId="16E6ACEE" w14:textId="77777777" w:rsidR="00E81BAF" w:rsidRPr="00E81BAF" w:rsidRDefault="00E81BAF" w:rsidP="00E81BAF">
      <w:pPr>
        <w:ind w:left="450" w:hanging="450"/>
        <w:rPr>
          <w:rFonts w:asciiTheme="minorHAnsi" w:hAnsiTheme="minorHAnsi"/>
          <w:sz w:val="22"/>
          <w:szCs w:val="22"/>
        </w:rPr>
      </w:pPr>
    </w:p>
    <w:p w14:paraId="2A84E986" w14:textId="77777777" w:rsidR="00E81BAF" w:rsidRPr="00E81BAF" w:rsidRDefault="00E81BAF" w:rsidP="00E81BAF">
      <w:pPr>
        <w:ind w:left="450" w:hanging="450"/>
        <w:rPr>
          <w:rFonts w:asciiTheme="minorHAnsi" w:hAnsiTheme="minorHAnsi"/>
          <w:sz w:val="22"/>
          <w:szCs w:val="22"/>
        </w:rPr>
      </w:pPr>
    </w:p>
    <w:p w14:paraId="47FF82F6" w14:textId="77777777" w:rsidR="00E81BAF" w:rsidRPr="00E81BAF" w:rsidRDefault="00E81BAF" w:rsidP="00E81BAF">
      <w:pPr>
        <w:ind w:left="450" w:hanging="450"/>
        <w:rPr>
          <w:rFonts w:asciiTheme="minorHAnsi" w:hAnsiTheme="minorHAnsi"/>
          <w:sz w:val="22"/>
          <w:szCs w:val="22"/>
        </w:rPr>
      </w:pPr>
    </w:p>
    <w:p w14:paraId="304FE392" w14:textId="77777777" w:rsidR="00E81BAF" w:rsidRPr="00E81BAF" w:rsidRDefault="00E81BAF" w:rsidP="00E81BAF">
      <w:pPr>
        <w:ind w:left="450" w:hanging="450"/>
        <w:rPr>
          <w:rFonts w:asciiTheme="minorHAnsi" w:hAnsiTheme="minorHAnsi"/>
          <w:sz w:val="22"/>
          <w:szCs w:val="22"/>
        </w:rPr>
      </w:pPr>
    </w:p>
    <w:p w14:paraId="03DA2778" w14:textId="77777777" w:rsidR="00E81BAF" w:rsidRPr="00E81BAF" w:rsidRDefault="00E81BAF" w:rsidP="00E81BAF">
      <w:pPr>
        <w:ind w:left="450" w:hanging="450"/>
        <w:rPr>
          <w:rFonts w:asciiTheme="minorHAnsi" w:hAnsiTheme="minorHAnsi"/>
          <w:sz w:val="22"/>
          <w:szCs w:val="22"/>
        </w:rPr>
      </w:pPr>
    </w:p>
    <w:p w14:paraId="6328C862" w14:textId="77777777" w:rsidR="00E81BAF" w:rsidRPr="00E81BAF" w:rsidRDefault="00E81BAF" w:rsidP="008D167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line="240" w:lineRule="auto"/>
        <w:ind w:left="450" w:hanging="450"/>
        <w:rPr>
          <w:rFonts w:asciiTheme="minorHAnsi" w:hAnsiTheme="minorHAnsi"/>
        </w:rPr>
      </w:pPr>
      <w:r w:rsidRPr="00E81BAF">
        <w:rPr>
          <w:rFonts w:asciiTheme="minorHAnsi" w:hAnsiTheme="minorHAnsi"/>
        </w:rPr>
        <w:t xml:space="preserve">Which slime is biodegradable? </w:t>
      </w:r>
    </w:p>
    <w:p w14:paraId="2E9C54BC" w14:textId="77777777" w:rsidR="00E81BAF" w:rsidRPr="00E81BAF" w:rsidRDefault="00E81BAF" w:rsidP="00E81BAF">
      <w:pPr>
        <w:ind w:left="450" w:hanging="450"/>
        <w:rPr>
          <w:rFonts w:asciiTheme="minorHAnsi" w:hAnsiTheme="minorHAnsi"/>
          <w:sz w:val="22"/>
          <w:szCs w:val="22"/>
        </w:rPr>
      </w:pPr>
    </w:p>
    <w:p w14:paraId="3E6B70D0" w14:textId="77777777" w:rsidR="00E81BAF" w:rsidRPr="00E81BAF" w:rsidRDefault="00E81BAF" w:rsidP="00E81BAF">
      <w:pPr>
        <w:ind w:left="450" w:hanging="450"/>
        <w:rPr>
          <w:rFonts w:asciiTheme="minorHAnsi" w:hAnsiTheme="minorHAnsi"/>
          <w:sz w:val="22"/>
          <w:szCs w:val="22"/>
        </w:rPr>
      </w:pPr>
    </w:p>
    <w:p w14:paraId="3AD39E19" w14:textId="77777777" w:rsidR="00E81BAF" w:rsidRPr="00E81BAF" w:rsidRDefault="00E81BAF" w:rsidP="00E81BAF">
      <w:pPr>
        <w:ind w:left="450" w:hanging="450"/>
        <w:rPr>
          <w:rFonts w:asciiTheme="minorHAnsi" w:hAnsiTheme="minorHAnsi"/>
          <w:sz w:val="22"/>
          <w:szCs w:val="22"/>
        </w:rPr>
      </w:pPr>
    </w:p>
    <w:p w14:paraId="63650A4F" w14:textId="77777777" w:rsidR="00E81BAF" w:rsidRPr="00E81BAF" w:rsidRDefault="00E81BAF" w:rsidP="00E81BAF">
      <w:pPr>
        <w:ind w:left="450" w:hanging="450"/>
        <w:rPr>
          <w:rFonts w:asciiTheme="minorHAnsi" w:hAnsiTheme="minorHAnsi"/>
          <w:sz w:val="22"/>
          <w:szCs w:val="22"/>
        </w:rPr>
      </w:pPr>
    </w:p>
    <w:p w14:paraId="364961C0" w14:textId="77777777" w:rsidR="00E81BAF" w:rsidRPr="00E81BAF" w:rsidRDefault="00E81BAF" w:rsidP="00E81BAF">
      <w:pPr>
        <w:ind w:left="450" w:hanging="450"/>
        <w:rPr>
          <w:rFonts w:asciiTheme="minorHAnsi" w:hAnsiTheme="minorHAnsi"/>
          <w:sz w:val="22"/>
          <w:szCs w:val="22"/>
        </w:rPr>
      </w:pPr>
    </w:p>
    <w:p w14:paraId="3837CF8D" w14:textId="77777777" w:rsidR="00E81BAF" w:rsidRPr="00E81BAF" w:rsidRDefault="00E81BAF" w:rsidP="008D167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line="240" w:lineRule="auto"/>
        <w:ind w:left="450" w:hanging="450"/>
        <w:rPr>
          <w:rFonts w:asciiTheme="minorHAnsi" w:hAnsiTheme="minorHAnsi"/>
        </w:rPr>
      </w:pPr>
      <w:r w:rsidRPr="00E81BAF">
        <w:rPr>
          <w:rFonts w:asciiTheme="minorHAnsi" w:hAnsiTheme="minorHAnsi"/>
        </w:rPr>
        <w:t>Look back to your design criteria for slime. Explain how each of your slimes either do or do not meet the design criteria for your ideal slime.</w:t>
      </w:r>
    </w:p>
    <w:p w14:paraId="50223508" w14:textId="77777777" w:rsidR="00E81BAF" w:rsidRPr="00E81BAF" w:rsidRDefault="00E81BAF" w:rsidP="00E81BAF">
      <w:pPr>
        <w:ind w:left="450" w:hanging="450"/>
        <w:rPr>
          <w:rFonts w:asciiTheme="minorHAnsi" w:hAnsiTheme="minorHAnsi"/>
          <w:sz w:val="22"/>
          <w:szCs w:val="22"/>
        </w:rPr>
      </w:pPr>
    </w:p>
    <w:p w14:paraId="4B594175" w14:textId="77777777" w:rsidR="00E81BAF" w:rsidRPr="00E81BAF" w:rsidRDefault="00E81BAF" w:rsidP="00E81BAF">
      <w:pPr>
        <w:ind w:left="450" w:hanging="450"/>
        <w:rPr>
          <w:rFonts w:asciiTheme="minorHAnsi" w:hAnsiTheme="minorHAnsi"/>
          <w:sz w:val="22"/>
          <w:szCs w:val="22"/>
        </w:rPr>
      </w:pPr>
    </w:p>
    <w:p w14:paraId="3A30FF45" w14:textId="77777777" w:rsidR="00E81BAF" w:rsidRPr="00E81BAF" w:rsidRDefault="00E81BAF" w:rsidP="00E81BAF">
      <w:pPr>
        <w:ind w:left="450" w:hanging="450"/>
        <w:rPr>
          <w:rFonts w:asciiTheme="minorHAnsi" w:hAnsiTheme="minorHAnsi"/>
          <w:sz w:val="22"/>
          <w:szCs w:val="22"/>
        </w:rPr>
      </w:pPr>
    </w:p>
    <w:p w14:paraId="04BDC4C6" w14:textId="77777777" w:rsidR="00E81BAF" w:rsidRPr="00E81BAF" w:rsidRDefault="00E81BAF" w:rsidP="00E81BAF">
      <w:pPr>
        <w:ind w:left="450" w:hanging="450"/>
        <w:rPr>
          <w:rFonts w:asciiTheme="minorHAnsi" w:hAnsiTheme="minorHAnsi"/>
          <w:sz w:val="22"/>
          <w:szCs w:val="22"/>
        </w:rPr>
      </w:pPr>
    </w:p>
    <w:p w14:paraId="7F329713" w14:textId="77777777" w:rsidR="00E81BAF" w:rsidRPr="00E81BAF" w:rsidRDefault="00E81BAF" w:rsidP="00E81BAF">
      <w:pPr>
        <w:ind w:left="450" w:hanging="450"/>
        <w:rPr>
          <w:rFonts w:asciiTheme="minorHAnsi" w:hAnsiTheme="minorHAnsi"/>
          <w:sz w:val="22"/>
          <w:szCs w:val="22"/>
        </w:rPr>
      </w:pPr>
    </w:p>
    <w:p w14:paraId="52DAA81E" w14:textId="77777777" w:rsidR="00E81BAF" w:rsidRPr="00E81BAF" w:rsidRDefault="00E81BAF" w:rsidP="00E81BAF">
      <w:pPr>
        <w:ind w:left="450" w:hanging="450"/>
        <w:rPr>
          <w:rFonts w:asciiTheme="minorHAnsi" w:hAnsiTheme="minorHAnsi"/>
          <w:sz w:val="22"/>
          <w:szCs w:val="22"/>
        </w:rPr>
      </w:pPr>
    </w:p>
    <w:p w14:paraId="29705640" w14:textId="77777777" w:rsidR="00E81BAF" w:rsidRPr="00E81BAF" w:rsidRDefault="00E81BAF" w:rsidP="00E81BAF">
      <w:pPr>
        <w:ind w:left="450" w:hanging="450"/>
        <w:rPr>
          <w:rFonts w:asciiTheme="minorHAnsi" w:hAnsiTheme="minorHAnsi"/>
          <w:sz w:val="22"/>
          <w:szCs w:val="22"/>
        </w:rPr>
      </w:pPr>
    </w:p>
    <w:p w14:paraId="55A99670" w14:textId="77777777" w:rsidR="00E81BAF" w:rsidRPr="00E81BAF" w:rsidRDefault="00E81BAF" w:rsidP="00E81BAF">
      <w:pPr>
        <w:ind w:left="450" w:hanging="450"/>
        <w:rPr>
          <w:rFonts w:asciiTheme="minorHAnsi" w:hAnsiTheme="minorHAnsi"/>
          <w:sz w:val="22"/>
          <w:szCs w:val="22"/>
        </w:rPr>
      </w:pPr>
    </w:p>
    <w:p w14:paraId="65FD2193" w14:textId="77777777" w:rsidR="00E81BAF" w:rsidRPr="00E81BAF" w:rsidRDefault="00E81BAF" w:rsidP="00E81BAF">
      <w:pPr>
        <w:ind w:left="450" w:hanging="450"/>
        <w:rPr>
          <w:rFonts w:asciiTheme="minorHAnsi" w:hAnsiTheme="minorHAnsi"/>
          <w:sz w:val="22"/>
          <w:szCs w:val="22"/>
        </w:rPr>
      </w:pPr>
    </w:p>
    <w:p w14:paraId="3AFDEAE8" w14:textId="77777777" w:rsidR="00E81BAF" w:rsidRPr="00E81BAF" w:rsidRDefault="00E81BAF" w:rsidP="00E81BAF">
      <w:pPr>
        <w:ind w:left="450" w:hanging="450"/>
        <w:rPr>
          <w:rFonts w:asciiTheme="minorHAnsi" w:hAnsiTheme="minorHAnsi"/>
          <w:sz w:val="22"/>
          <w:szCs w:val="22"/>
        </w:rPr>
      </w:pPr>
    </w:p>
    <w:p w14:paraId="3A298C57" w14:textId="77777777" w:rsidR="00E81BAF" w:rsidRPr="00E81BAF" w:rsidRDefault="00E81BAF" w:rsidP="00E81BAF">
      <w:pPr>
        <w:spacing w:line="274" w:lineRule="auto"/>
        <w:outlineLvl w:val="0"/>
        <w:rPr>
          <w:rFonts w:asciiTheme="minorHAnsi" w:hAnsiTheme="minorHAnsi"/>
          <w:b/>
          <w:sz w:val="22"/>
          <w:szCs w:val="22"/>
        </w:rPr>
      </w:pPr>
      <w:r w:rsidRPr="00E81BAF">
        <w:rPr>
          <w:rFonts w:asciiTheme="minorHAnsi" w:hAnsiTheme="minorHAnsi"/>
          <w:b/>
          <w:sz w:val="22"/>
          <w:szCs w:val="22"/>
        </w:rPr>
        <w:t>Conclusion:</w:t>
      </w:r>
    </w:p>
    <w:p w14:paraId="66F9B913" w14:textId="77777777" w:rsidR="00E81BAF" w:rsidRPr="00E81BAF" w:rsidRDefault="00E81BAF" w:rsidP="008D167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line="240" w:lineRule="auto"/>
        <w:ind w:left="450" w:hanging="450"/>
        <w:rPr>
          <w:rFonts w:asciiTheme="minorHAnsi" w:hAnsiTheme="minorHAnsi"/>
        </w:rPr>
      </w:pPr>
      <w:r w:rsidRPr="00E81BAF">
        <w:rPr>
          <w:rFonts w:asciiTheme="minorHAnsi" w:hAnsiTheme="minorHAnsi"/>
        </w:rPr>
        <w:t xml:space="preserve">Which slime can be classified as greener than the other? Why? Use the 3 criteria of green chemistry—cost, safety, and performance—to justify your answer. </w:t>
      </w:r>
    </w:p>
    <w:p w14:paraId="153DF515" w14:textId="77777777" w:rsidR="00E81BAF" w:rsidRPr="00E81BAF" w:rsidRDefault="00E81BAF" w:rsidP="00E81BAF">
      <w:pPr>
        <w:ind w:left="450" w:hanging="450"/>
        <w:rPr>
          <w:rFonts w:asciiTheme="minorHAnsi" w:hAnsiTheme="minorHAnsi"/>
          <w:sz w:val="22"/>
          <w:szCs w:val="22"/>
        </w:rPr>
      </w:pPr>
    </w:p>
    <w:p w14:paraId="04EFDEAE" w14:textId="77777777" w:rsidR="00E81BAF" w:rsidRPr="00E81BAF" w:rsidRDefault="00E81BAF" w:rsidP="00E81BAF">
      <w:pPr>
        <w:ind w:left="450" w:hanging="450"/>
        <w:rPr>
          <w:rFonts w:asciiTheme="minorHAnsi" w:hAnsiTheme="minorHAnsi"/>
          <w:sz w:val="22"/>
          <w:szCs w:val="22"/>
        </w:rPr>
      </w:pPr>
    </w:p>
    <w:p w14:paraId="013E6799" w14:textId="77777777" w:rsidR="00E81BAF" w:rsidRPr="00E81BAF" w:rsidRDefault="00E81BAF" w:rsidP="00E81BAF">
      <w:pPr>
        <w:ind w:left="450" w:hanging="450"/>
        <w:rPr>
          <w:rFonts w:asciiTheme="minorHAnsi" w:hAnsiTheme="minorHAnsi"/>
          <w:sz w:val="22"/>
          <w:szCs w:val="22"/>
        </w:rPr>
      </w:pPr>
    </w:p>
    <w:p w14:paraId="5218F667" w14:textId="77777777" w:rsidR="00E81BAF" w:rsidRPr="00E81BAF" w:rsidRDefault="00E81BAF" w:rsidP="00E81BAF">
      <w:pPr>
        <w:ind w:left="450" w:hanging="450"/>
        <w:rPr>
          <w:rFonts w:asciiTheme="minorHAnsi" w:hAnsiTheme="minorHAnsi"/>
          <w:sz w:val="22"/>
          <w:szCs w:val="22"/>
        </w:rPr>
      </w:pPr>
    </w:p>
    <w:p w14:paraId="22B1B280" w14:textId="77777777" w:rsidR="00E81BAF" w:rsidRPr="00E81BAF" w:rsidRDefault="00E81BAF" w:rsidP="00E81BAF">
      <w:pPr>
        <w:ind w:left="450" w:hanging="450"/>
        <w:rPr>
          <w:rFonts w:asciiTheme="minorHAnsi" w:hAnsiTheme="minorHAnsi"/>
          <w:sz w:val="22"/>
          <w:szCs w:val="22"/>
        </w:rPr>
      </w:pPr>
    </w:p>
    <w:p w14:paraId="161998B7" w14:textId="77777777" w:rsidR="00E81BAF" w:rsidRPr="00E81BAF" w:rsidRDefault="00E81BAF" w:rsidP="00E81BAF">
      <w:pPr>
        <w:ind w:left="450" w:hanging="450"/>
        <w:rPr>
          <w:rFonts w:asciiTheme="minorHAnsi" w:hAnsiTheme="minorHAnsi"/>
          <w:sz w:val="22"/>
          <w:szCs w:val="22"/>
        </w:rPr>
      </w:pPr>
    </w:p>
    <w:p w14:paraId="6F047181" w14:textId="77777777" w:rsidR="00E81BAF" w:rsidRPr="00E81BAF" w:rsidRDefault="00E81BAF" w:rsidP="00E81BAF">
      <w:pPr>
        <w:ind w:left="450" w:hanging="450"/>
        <w:rPr>
          <w:rFonts w:asciiTheme="minorHAnsi" w:hAnsiTheme="minorHAnsi"/>
          <w:sz w:val="22"/>
          <w:szCs w:val="22"/>
        </w:rPr>
      </w:pPr>
    </w:p>
    <w:p w14:paraId="18835794" w14:textId="77777777" w:rsidR="00E81BAF" w:rsidRPr="00E81BAF" w:rsidRDefault="00E81BAF" w:rsidP="00E81BAF">
      <w:pPr>
        <w:widowControl w:val="0"/>
        <w:autoSpaceDE w:val="0"/>
        <w:autoSpaceDN w:val="0"/>
        <w:adjustRightInd w:val="0"/>
        <w:ind w:left="450" w:hanging="450"/>
        <w:rPr>
          <w:rFonts w:asciiTheme="minorHAnsi" w:hAnsiTheme="minorHAnsi"/>
          <w:color w:val="000000"/>
          <w:sz w:val="22"/>
          <w:szCs w:val="22"/>
        </w:rPr>
      </w:pPr>
    </w:p>
    <w:p w14:paraId="01C38A08" w14:textId="77777777" w:rsidR="00E81BAF" w:rsidRPr="00E81BAF" w:rsidRDefault="00E81BAF" w:rsidP="00E81BAF">
      <w:pPr>
        <w:ind w:left="450" w:hanging="450"/>
        <w:rPr>
          <w:rFonts w:asciiTheme="minorHAnsi" w:hAnsiTheme="minorHAnsi"/>
          <w:sz w:val="22"/>
          <w:szCs w:val="22"/>
        </w:rPr>
      </w:pPr>
    </w:p>
    <w:p w14:paraId="45931066" w14:textId="77777777" w:rsidR="00E81BAF" w:rsidRPr="00E81BAF" w:rsidRDefault="00E81BAF" w:rsidP="008D167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line="240" w:lineRule="auto"/>
        <w:ind w:left="450" w:hanging="450"/>
        <w:rPr>
          <w:rFonts w:asciiTheme="minorHAnsi" w:hAnsiTheme="minorHAnsi" w:cs="Times New Roman"/>
        </w:rPr>
      </w:pPr>
      <w:r w:rsidRPr="00E81BAF">
        <w:rPr>
          <w:rFonts w:asciiTheme="minorHAnsi" w:hAnsiTheme="minorHAnsi" w:cs="Times New Roman"/>
        </w:rPr>
        <w:t>Explain how your experiment either did or did not support your prediction for which slime would be greener.</w:t>
      </w:r>
    </w:p>
    <w:p w14:paraId="2E494C96" w14:textId="77777777" w:rsidR="00E81BAF" w:rsidRPr="0061462F" w:rsidRDefault="00E81BAF" w:rsidP="001F76F8">
      <w:pPr>
        <w:rPr>
          <w:rFonts w:asciiTheme="minorHAnsi" w:hAnsiTheme="minorHAnsi"/>
          <w:b/>
          <w:sz w:val="22"/>
          <w:szCs w:val="22"/>
        </w:rPr>
      </w:pPr>
    </w:p>
    <w:sectPr w:rsidR="00E81BAF" w:rsidRPr="0061462F" w:rsidSect="00905B68">
      <w:type w:val="continuous"/>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AA1E9" w14:textId="77777777" w:rsidR="008D1674" w:rsidRDefault="008D1674" w:rsidP="00151258">
      <w:r>
        <w:separator/>
      </w:r>
    </w:p>
  </w:endnote>
  <w:endnote w:type="continuationSeparator" w:id="0">
    <w:p w14:paraId="7DBCA880" w14:textId="77777777" w:rsidR="008D1674" w:rsidRDefault="008D1674" w:rsidP="0015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stria">
    <w:altName w:val="Times New Roman"/>
    <w:charset w:val="00"/>
    <w:family w:val="auto"/>
    <w:pitch w:val="default"/>
  </w:font>
  <w:font w:name="Calisto MT">
    <w:panose1 w:val="02040603050505030304"/>
    <w:charset w:val="00"/>
    <w:family w:val="roman"/>
    <w:pitch w:val="variable"/>
    <w:sig w:usb0="00000003" w:usb1="00000000" w:usb2="00000000" w:usb3="00000000" w:csb0="00000001" w:csb1="00000000"/>
  </w:font>
  <w:font w:name="Calisto MT,Times New Roman">
    <w:altName w:val="Calisto M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9E2F3" w:themeColor="accent1" w:themeTint="33"/>
        <w:bottom w:val="single" w:sz="18" w:space="0" w:color="4472C4" w:themeColor="accent1"/>
        <w:right w:val="single" w:sz="8" w:space="0" w:color="D9E2F3" w:themeColor="accent1" w:themeTint="33"/>
      </w:tblBorders>
      <w:shd w:val="clear" w:color="auto" w:fill="D9E2F3" w:themeFill="accent1" w:themeFillTint="33"/>
      <w:tblLook w:val="0600" w:firstRow="0" w:lastRow="0" w:firstColumn="0" w:lastColumn="0" w:noHBand="1" w:noVBand="1"/>
    </w:tblPr>
    <w:tblGrid>
      <w:gridCol w:w="360"/>
      <w:gridCol w:w="9108"/>
    </w:tblGrid>
    <w:tr w:rsidR="00EB493F" w:rsidRPr="00BE5695" w14:paraId="6EC5F14D" w14:textId="77777777" w:rsidTr="004033F1">
      <w:tc>
        <w:tcPr>
          <w:tcW w:w="360" w:type="dxa"/>
          <w:shd w:val="clear" w:color="auto" w:fill="D9E2F3" w:themeFill="accent1" w:themeFillTint="33"/>
        </w:tcPr>
        <w:p w14:paraId="0EBD222E" w14:textId="77777777" w:rsidR="00EB493F" w:rsidRPr="00BE5695" w:rsidRDefault="009D4203"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9E2F3" w:themeFill="accent1" w:themeFillTint="33"/>
        </w:tcPr>
        <w:p w14:paraId="08D5024D" w14:textId="77777777" w:rsidR="00EB493F" w:rsidRPr="00BE5695" w:rsidRDefault="008D1674"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060860287"/>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9D4203" w:rsidRPr="00BE5695">
                <w:rPr>
                  <w:rFonts w:ascii="Calibri" w:eastAsiaTheme="majorEastAsia" w:hAnsi="Calibri" w:cstheme="majorBidi"/>
                  <w:b/>
                  <w:bdr w:val="single" w:sz="4" w:space="0" w:color="FFFFFF" w:themeColor="background1"/>
                </w:rPr>
                <w:t>[Type the document title]</w:t>
              </w:r>
            </w:sdtContent>
          </w:sdt>
        </w:p>
      </w:tc>
    </w:tr>
  </w:tbl>
  <w:p w14:paraId="3AC7130E" w14:textId="77777777" w:rsidR="00EB493F" w:rsidRDefault="008D1674">
    <w:pPr>
      <w:pStyle w:val="Footer"/>
    </w:pPr>
  </w:p>
  <w:p w14:paraId="0232D223" w14:textId="77777777" w:rsidR="00EB493F" w:rsidRDefault="008D1674"/>
  <w:p w14:paraId="029703D4" w14:textId="77777777" w:rsidR="00F55F51" w:rsidRDefault="00F55F51"/>
  <w:p w14:paraId="2909003D" w14:textId="77777777" w:rsidR="00000000" w:rsidRDefault="008D16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DBAA" w14:textId="77777777" w:rsidR="00151258" w:rsidRPr="00487C24" w:rsidRDefault="00151258" w:rsidP="00151258">
    <w:pPr>
      <w:pStyle w:val="Footer"/>
      <w:ind w:right="-1080"/>
      <w:jc w:val="right"/>
      <w:rPr>
        <w:rFonts w:ascii="Calibri" w:hAnsi="Calibri"/>
        <w:sz w:val="18"/>
        <w:szCs w:val="18"/>
      </w:rPr>
    </w:pPr>
    <w:r>
      <w:rPr>
        <w:rFonts w:ascii="Cambria" w:hAnsi="Cambria"/>
        <w:b/>
        <w:noProof/>
        <w:sz w:val="36"/>
        <w:szCs w:val="36"/>
      </w:rPr>
      <w:drawing>
        <wp:anchor distT="0" distB="0" distL="114300" distR="114300" simplePos="0" relativeHeight="251659264" behindDoc="0" locked="0" layoutInCell="1" allowOverlap="1" wp14:anchorId="522AE2D2" wp14:editId="524C78DD">
          <wp:simplePos x="0" y="0"/>
          <wp:positionH relativeFrom="margin">
            <wp:posOffset>2281799</wp:posOffset>
          </wp:positionH>
          <wp:positionV relativeFrom="paragraph">
            <wp:posOffset>-296935</wp:posOffset>
          </wp:positionV>
          <wp:extent cx="1214755" cy="266700"/>
          <wp:effectExtent l="0" t="0" r="4445" b="0"/>
          <wp:wrapThrough wrapText="bothSides">
            <wp:wrapPolygon edited="0">
              <wp:start x="0" y="0"/>
              <wp:lineTo x="0" y="20571"/>
              <wp:lineTo x="21453" y="20571"/>
              <wp:lineTo x="21453" y="0"/>
              <wp:lineTo x="0" y="0"/>
            </wp:wrapPolygon>
          </wp:wrapThrough>
          <wp:docPr id="19" name="Picture 19"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C5A9AC" wp14:editId="6C0B2132">
          <wp:simplePos x="0" y="0"/>
          <wp:positionH relativeFrom="page">
            <wp:posOffset>297864</wp:posOffset>
          </wp:positionH>
          <wp:positionV relativeFrom="page">
            <wp:posOffset>9440035</wp:posOffset>
          </wp:positionV>
          <wp:extent cx="1724449" cy="509905"/>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sz w:val="18"/>
        <w:szCs w:val="18"/>
      </w:rPr>
      <w:t xml:space="preserve">© 2017 </w:t>
    </w:r>
    <w:r w:rsidRPr="00487C24">
      <w:rPr>
        <w:rFonts w:ascii="Calibri" w:hAnsi="Calibri"/>
        <w:sz w:val="18"/>
        <w:szCs w:val="18"/>
      </w:rPr>
      <w:t>www.beyondbenign.org</w:t>
    </w:r>
  </w:p>
  <w:p w14:paraId="06DD9C55" w14:textId="2B004E7D" w:rsidR="00EB493F" w:rsidRPr="00487C24" w:rsidRDefault="008D1674" w:rsidP="00487C24">
    <w:pPr>
      <w:pStyle w:val="Footer"/>
      <w:ind w:right="-1080"/>
      <w:jc w:val="right"/>
      <w:rPr>
        <w:rFonts w:ascii="Calibri" w:hAnsi="Calibr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9E2F3" w:themeColor="accent1" w:themeTint="33"/>
        <w:bottom w:val="single" w:sz="18" w:space="0" w:color="4472C4" w:themeColor="accent1"/>
        <w:right w:val="single" w:sz="8" w:space="0" w:color="D9E2F3" w:themeColor="accent1" w:themeTint="33"/>
      </w:tblBorders>
      <w:shd w:val="clear" w:color="auto" w:fill="D9E2F3" w:themeFill="accent1" w:themeFillTint="33"/>
      <w:tblLook w:val="0600" w:firstRow="0" w:lastRow="0" w:firstColumn="0" w:lastColumn="0" w:noHBand="1" w:noVBand="1"/>
    </w:tblPr>
    <w:tblGrid>
      <w:gridCol w:w="360"/>
      <w:gridCol w:w="9108"/>
    </w:tblGrid>
    <w:tr w:rsidR="009B0CD2" w:rsidRPr="00BE5695" w14:paraId="6B04E309" w14:textId="77777777" w:rsidTr="004033F1">
      <w:tc>
        <w:tcPr>
          <w:tcW w:w="360" w:type="dxa"/>
          <w:shd w:val="clear" w:color="auto" w:fill="D9E2F3" w:themeFill="accent1" w:themeFillTint="33"/>
        </w:tcPr>
        <w:p w14:paraId="23C47FFD" w14:textId="77777777" w:rsidR="009B0CD2" w:rsidRPr="00BE5695" w:rsidRDefault="009B0CD2"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9E2F3" w:themeFill="accent1" w:themeFillTint="33"/>
        </w:tcPr>
        <w:p w14:paraId="446ED597" w14:textId="77777777" w:rsidR="009B0CD2" w:rsidRPr="00BE5695" w:rsidRDefault="009B0CD2"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936162779"/>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Pr="00BE5695">
                <w:rPr>
                  <w:rFonts w:ascii="Calibri" w:eastAsiaTheme="majorEastAsia" w:hAnsi="Calibri" w:cstheme="majorBidi"/>
                  <w:b/>
                  <w:bdr w:val="single" w:sz="4" w:space="0" w:color="FFFFFF" w:themeColor="background1"/>
                </w:rPr>
                <w:t>[Type the document title]</w:t>
              </w:r>
            </w:sdtContent>
          </w:sdt>
        </w:p>
      </w:tc>
    </w:tr>
  </w:tbl>
  <w:p w14:paraId="3586C0AA" w14:textId="77777777" w:rsidR="009B0CD2" w:rsidRDefault="009B0CD2">
    <w:pPr>
      <w:pStyle w:val="Footer"/>
    </w:pPr>
  </w:p>
  <w:p w14:paraId="0D99FEEC" w14:textId="77777777" w:rsidR="009B0CD2" w:rsidRDefault="009B0CD2"/>
  <w:p w14:paraId="67D549F2" w14:textId="77777777" w:rsidR="009B0CD2" w:rsidRDefault="009B0CD2"/>
  <w:p w14:paraId="7C82BB2D" w14:textId="77777777" w:rsidR="009B0CD2" w:rsidRDefault="009B0C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8ABC4" w14:textId="77777777" w:rsidR="009B0CD2" w:rsidRPr="00487C24" w:rsidRDefault="009B0CD2" w:rsidP="00151258">
    <w:pPr>
      <w:pStyle w:val="Footer"/>
      <w:ind w:right="-1080"/>
      <w:jc w:val="right"/>
      <w:rPr>
        <w:rFonts w:ascii="Calibri" w:hAnsi="Calibri"/>
        <w:sz w:val="18"/>
        <w:szCs w:val="18"/>
      </w:rPr>
    </w:pPr>
    <w:r>
      <w:rPr>
        <w:rFonts w:ascii="Cambria" w:hAnsi="Cambria"/>
        <w:b/>
        <w:noProof/>
        <w:sz w:val="36"/>
        <w:szCs w:val="36"/>
      </w:rPr>
      <w:drawing>
        <wp:anchor distT="0" distB="0" distL="114300" distR="114300" simplePos="0" relativeHeight="251662336" behindDoc="0" locked="0" layoutInCell="1" allowOverlap="1" wp14:anchorId="6439912E" wp14:editId="0F836F73">
          <wp:simplePos x="0" y="0"/>
          <wp:positionH relativeFrom="margin">
            <wp:posOffset>2281799</wp:posOffset>
          </wp:positionH>
          <wp:positionV relativeFrom="paragraph">
            <wp:posOffset>-296935</wp:posOffset>
          </wp:positionV>
          <wp:extent cx="1214755" cy="266700"/>
          <wp:effectExtent l="0" t="0" r="4445" b="0"/>
          <wp:wrapThrough wrapText="bothSides">
            <wp:wrapPolygon edited="0">
              <wp:start x="0" y="0"/>
              <wp:lineTo x="0" y="20571"/>
              <wp:lineTo x="21453" y="20571"/>
              <wp:lineTo x="21453" y="0"/>
              <wp:lineTo x="0" y="0"/>
            </wp:wrapPolygon>
          </wp:wrapThrough>
          <wp:docPr id="30" name="Picture 30"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0574B2B" wp14:editId="6FEB99E5">
          <wp:simplePos x="0" y="0"/>
          <wp:positionH relativeFrom="page">
            <wp:posOffset>297864</wp:posOffset>
          </wp:positionH>
          <wp:positionV relativeFrom="page">
            <wp:posOffset>9440035</wp:posOffset>
          </wp:positionV>
          <wp:extent cx="1724449" cy="509905"/>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sz w:val="18"/>
        <w:szCs w:val="18"/>
      </w:rPr>
      <w:t xml:space="preserve">© 2017 </w:t>
    </w:r>
    <w:r w:rsidRPr="00487C24">
      <w:rPr>
        <w:rFonts w:ascii="Calibri" w:hAnsi="Calibri"/>
        <w:sz w:val="18"/>
        <w:szCs w:val="18"/>
      </w:rPr>
      <w:t>www.beyondbenign.org</w:t>
    </w:r>
  </w:p>
  <w:p w14:paraId="38225379" w14:textId="77777777" w:rsidR="009B0CD2" w:rsidRPr="00487C24" w:rsidRDefault="009B0CD2" w:rsidP="00487C24">
    <w:pPr>
      <w:pStyle w:val="Footer"/>
      <w:ind w:right="-1080"/>
      <w:jc w:val="right"/>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6F8CF" w14:textId="77777777" w:rsidR="008D1674" w:rsidRDefault="008D1674" w:rsidP="00151258">
      <w:r>
        <w:separator/>
      </w:r>
    </w:p>
  </w:footnote>
  <w:footnote w:type="continuationSeparator" w:id="0">
    <w:p w14:paraId="1C2171C1" w14:textId="77777777" w:rsidR="008D1674" w:rsidRDefault="008D1674" w:rsidP="001512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5CC0"/>
    <w:multiLevelType w:val="hybridMultilevel"/>
    <w:tmpl w:val="1594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048C8"/>
    <w:multiLevelType w:val="hybridMultilevel"/>
    <w:tmpl w:val="AAB8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F0AFB"/>
    <w:multiLevelType w:val="hybridMultilevel"/>
    <w:tmpl w:val="BC2C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41961"/>
    <w:multiLevelType w:val="multilevel"/>
    <w:tmpl w:val="C084432C"/>
    <w:lvl w:ilvl="0">
      <w:start w:val="1"/>
      <w:numFmt w:val="decimal"/>
      <w:lvlText w:val="%1."/>
      <w:lvlJc w:val="left"/>
      <w:pPr>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D1771A"/>
    <w:multiLevelType w:val="hybridMultilevel"/>
    <w:tmpl w:val="BF1C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BB5099"/>
    <w:multiLevelType w:val="hybridMultilevel"/>
    <w:tmpl w:val="DB04D2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2023E5"/>
    <w:multiLevelType w:val="hybridMultilevel"/>
    <w:tmpl w:val="8E2A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725DF"/>
    <w:multiLevelType w:val="hybridMultilevel"/>
    <w:tmpl w:val="22B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3013D4"/>
    <w:multiLevelType w:val="hybridMultilevel"/>
    <w:tmpl w:val="0B9CD30C"/>
    <w:lvl w:ilvl="0" w:tplc="28B8A8B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653B6A"/>
    <w:multiLevelType w:val="multilevel"/>
    <w:tmpl w:val="FE46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EF2076"/>
    <w:multiLevelType w:val="hybridMultilevel"/>
    <w:tmpl w:val="F29E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A2805"/>
    <w:multiLevelType w:val="hybridMultilevel"/>
    <w:tmpl w:val="F66C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C879BB"/>
    <w:multiLevelType w:val="hybridMultilevel"/>
    <w:tmpl w:val="B7EEB694"/>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6752719E"/>
    <w:multiLevelType w:val="hybridMultilevel"/>
    <w:tmpl w:val="14D0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0E3986"/>
    <w:multiLevelType w:val="multilevel"/>
    <w:tmpl w:val="43B49E88"/>
    <w:lvl w:ilvl="0">
      <w:start w:val="1"/>
      <w:numFmt w:val="decimal"/>
      <w:lvlText w:val="%1."/>
      <w:lvlJc w:val="left"/>
      <w:pPr>
        <w:ind w:left="720" w:hanging="360"/>
      </w:pPr>
      <w:rPr>
        <w:rFonts w:hint="default"/>
        <w:b/>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F270E6"/>
    <w:multiLevelType w:val="hybridMultilevel"/>
    <w:tmpl w:val="0B9CD30C"/>
    <w:lvl w:ilvl="0" w:tplc="28B8A8B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1"/>
  </w:num>
  <w:num w:numId="4">
    <w:abstractNumId w:val="9"/>
  </w:num>
  <w:num w:numId="5">
    <w:abstractNumId w:val="5"/>
  </w:num>
  <w:num w:numId="6">
    <w:abstractNumId w:val="4"/>
  </w:num>
  <w:num w:numId="7">
    <w:abstractNumId w:val="10"/>
  </w:num>
  <w:num w:numId="8">
    <w:abstractNumId w:val="13"/>
  </w:num>
  <w:num w:numId="9">
    <w:abstractNumId w:val="2"/>
  </w:num>
  <w:num w:numId="10">
    <w:abstractNumId w:val="7"/>
  </w:num>
  <w:num w:numId="11">
    <w:abstractNumId w:val="0"/>
  </w:num>
  <w:num w:numId="12">
    <w:abstractNumId w:val="1"/>
  </w:num>
  <w:num w:numId="13">
    <w:abstractNumId w:val="15"/>
  </w:num>
  <w:num w:numId="14">
    <w:abstractNumId w:val="3"/>
  </w:num>
  <w:num w:numId="15">
    <w:abstractNumId w:val="6"/>
  </w:num>
  <w:num w:numId="16">
    <w:abstractNumId w:val="8"/>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58"/>
    <w:rsid w:val="00121EAA"/>
    <w:rsid w:val="00140D86"/>
    <w:rsid w:val="00146F74"/>
    <w:rsid w:val="00151258"/>
    <w:rsid w:val="001D1132"/>
    <w:rsid w:val="001F76F8"/>
    <w:rsid w:val="002639DE"/>
    <w:rsid w:val="002752D9"/>
    <w:rsid w:val="0041710F"/>
    <w:rsid w:val="00557819"/>
    <w:rsid w:val="005A7BC7"/>
    <w:rsid w:val="005F719D"/>
    <w:rsid w:val="00607916"/>
    <w:rsid w:val="0061462F"/>
    <w:rsid w:val="008028F1"/>
    <w:rsid w:val="00810F4F"/>
    <w:rsid w:val="008971EA"/>
    <w:rsid w:val="008D1674"/>
    <w:rsid w:val="00905B68"/>
    <w:rsid w:val="009209E2"/>
    <w:rsid w:val="009B0CD2"/>
    <w:rsid w:val="009D4203"/>
    <w:rsid w:val="00AE0891"/>
    <w:rsid w:val="00B16899"/>
    <w:rsid w:val="00BA7D23"/>
    <w:rsid w:val="00C229A8"/>
    <w:rsid w:val="00C40D1D"/>
    <w:rsid w:val="00CC38C5"/>
    <w:rsid w:val="00DF0F23"/>
    <w:rsid w:val="00E603F6"/>
    <w:rsid w:val="00E81BAF"/>
    <w:rsid w:val="00EE1DA2"/>
    <w:rsid w:val="00F55F51"/>
    <w:rsid w:val="00FB7D4E"/>
    <w:rsid w:val="00FC7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3C3C1"/>
  <w15:chartTrackingRefBased/>
  <w15:docId w15:val="{51917CCC-AEAF-374C-8FEE-723B5C4B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258"/>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51258"/>
    <w:pPr>
      <w:tabs>
        <w:tab w:val="center" w:pos="4320"/>
        <w:tab w:val="right" w:pos="8640"/>
      </w:tabs>
    </w:pPr>
  </w:style>
  <w:style w:type="character" w:customStyle="1" w:styleId="FooterChar">
    <w:name w:val="Footer Char"/>
    <w:basedOn w:val="DefaultParagraphFont"/>
    <w:link w:val="Footer"/>
    <w:uiPriority w:val="99"/>
    <w:rsid w:val="00151258"/>
    <w:rPr>
      <w:rFonts w:ascii="Times New Roman" w:eastAsia="Times New Roman" w:hAnsi="Times New Roman" w:cs="Times New Roman"/>
      <w:sz w:val="20"/>
      <w:szCs w:val="20"/>
      <w:lang w:val="en-GB"/>
    </w:rPr>
  </w:style>
  <w:style w:type="table" w:styleId="LightShading-Accent1">
    <w:name w:val="Light Shading Accent 1"/>
    <w:basedOn w:val="TableNormal"/>
    <w:uiPriority w:val="60"/>
    <w:rsid w:val="00151258"/>
    <w:rPr>
      <w:rFonts w:eastAsiaTheme="minorEastAsia"/>
      <w:color w:val="2F5496" w:themeColor="accent1" w:themeShade="BF"/>
      <w:sz w:val="22"/>
      <w:szCs w:val="22"/>
      <w:lang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Bhead">
    <w:name w:val="B head"/>
    <w:basedOn w:val="Normal"/>
    <w:qFormat/>
    <w:rsid w:val="001512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character" w:styleId="Hyperlink">
    <w:name w:val="Hyperlink"/>
    <w:basedOn w:val="DefaultParagraphFont"/>
    <w:uiPriority w:val="99"/>
    <w:unhideWhenUsed/>
    <w:rsid w:val="00151258"/>
    <w:rPr>
      <w:color w:val="0563C1" w:themeColor="hyperlink"/>
      <w:u w:val="single"/>
    </w:rPr>
  </w:style>
  <w:style w:type="paragraph" w:customStyle="1" w:styleId="Normal1">
    <w:name w:val="Normal1"/>
    <w:rsid w:val="00151258"/>
    <w:rPr>
      <w:rFonts w:ascii="Trebuchet MS" w:eastAsia="Trebuchet MS" w:hAnsi="Trebuchet MS" w:cs="Trebuchet MS"/>
      <w:color w:val="000000"/>
    </w:rPr>
  </w:style>
  <w:style w:type="paragraph" w:styleId="NoSpacing">
    <w:name w:val="No Spacing"/>
    <w:uiPriority w:val="1"/>
    <w:qFormat/>
    <w:rsid w:val="00151258"/>
    <w:rPr>
      <w:rFonts w:ascii="Garamond" w:eastAsia="Times New Roman" w:hAnsi="Garamond" w:cs="Times New Roman"/>
      <w:sz w:val="28"/>
      <w:szCs w:val="20"/>
    </w:rPr>
  </w:style>
  <w:style w:type="character" w:styleId="FollowedHyperlink">
    <w:name w:val="FollowedHyperlink"/>
    <w:basedOn w:val="DefaultParagraphFont"/>
    <w:uiPriority w:val="99"/>
    <w:semiHidden/>
    <w:unhideWhenUsed/>
    <w:rsid w:val="00151258"/>
    <w:rPr>
      <w:color w:val="954F72" w:themeColor="followedHyperlink"/>
      <w:u w:val="single"/>
    </w:rPr>
  </w:style>
  <w:style w:type="paragraph" w:styleId="ListParagraph">
    <w:name w:val="List Paragraph"/>
    <w:basedOn w:val="Normal"/>
    <w:uiPriority w:val="34"/>
    <w:qFormat/>
    <w:rsid w:val="00151258"/>
    <w:pPr>
      <w:pBdr>
        <w:top w:val="nil"/>
        <w:left w:val="nil"/>
        <w:bottom w:val="nil"/>
        <w:right w:val="nil"/>
        <w:between w:val="nil"/>
      </w:pBdr>
      <w:spacing w:line="276" w:lineRule="auto"/>
      <w:ind w:left="720"/>
      <w:contextualSpacing/>
    </w:pPr>
    <w:rPr>
      <w:rFonts w:ascii="Arial" w:eastAsia="Arial" w:hAnsi="Arial" w:cs="Arial"/>
      <w:color w:val="000000"/>
      <w:sz w:val="22"/>
      <w:szCs w:val="22"/>
      <w:lang w:val="en-US"/>
    </w:rPr>
  </w:style>
  <w:style w:type="table" w:styleId="TableGrid">
    <w:name w:val="Table Grid"/>
    <w:basedOn w:val="TableNormal"/>
    <w:uiPriority w:val="39"/>
    <w:rsid w:val="00151258"/>
    <w:pPr>
      <w:pBdr>
        <w:top w:val="nil"/>
        <w:left w:val="nil"/>
        <w:bottom w:val="nil"/>
        <w:right w:val="nil"/>
        <w:between w:val="nil"/>
      </w:pBdr>
    </w:pPr>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1258"/>
    <w:pPr>
      <w:tabs>
        <w:tab w:val="center" w:pos="4680"/>
        <w:tab w:val="right" w:pos="9360"/>
      </w:tabs>
    </w:pPr>
  </w:style>
  <w:style w:type="character" w:customStyle="1" w:styleId="HeaderChar">
    <w:name w:val="Header Char"/>
    <w:basedOn w:val="DefaultParagraphFont"/>
    <w:link w:val="Header"/>
    <w:uiPriority w:val="99"/>
    <w:rsid w:val="00151258"/>
    <w:rPr>
      <w:rFonts w:ascii="Times New Roman" w:eastAsia="Times New Roman" w:hAnsi="Times New Roman" w:cs="Times New Roman"/>
      <w:sz w:val="20"/>
      <w:szCs w:val="20"/>
      <w:lang w:val="en-GB"/>
    </w:rPr>
  </w:style>
  <w:style w:type="character" w:styleId="CommentReference">
    <w:name w:val="annotation reference"/>
    <w:basedOn w:val="DefaultParagraphFont"/>
    <w:uiPriority w:val="99"/>
    <w:semiHidden/>
    <w:unhideWhenUsed/>
    <w:rsid w:val="002752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s://www.plasticsmakeitpossible.com/about-plastics/types-of-plastics/what-are-plastics/" TargetMode="External"/><Relationship Id="rId4" Type="http://schemas.openxmlformats.org/officeDocument/2006/relationships/settings" Target="settings.xml"/><Relationship Id="rId9" Type="http://schemas.openxmlformats.org/officeDocument/2006/relationships/hyperlink" Target="http://byjus.com/chemistry/differentiate-natural-polymers-from-synthetic-polymers-and-properties/"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5799A-9C63-4841-9762-5463E34E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 Butler</dc:creator>
  <cp:keywords/>
  <dc:description/>
  <cp:lastModifiedBy>Amanda Maddalone</cp:lastModifiedBy>
  <cp:revision>15</cp:revision>
  <dcterms:created xsi:type="dcterms:W3CDTF">2018-11-20T18:54:00Z</dcterms:created>
  <dcterms:modified xsi:type="dcterms:W3CDTF">2018-11-20T19:39:00Z</dcterms:modified>
</cp:coreProperties>
</file>