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44900" w14:textId="77777777" w:rsidR="00F82C12" w:rsidRDefault="00F82C12" w:rsidP="00F82C12">
      <w:pPr>
        <w:pStyle w:val="Bhead"/>
      </w:pPr>
      <w:r w:rsidRPr="00F82C12">
        <w:rPr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1" layoutInCell="1" allowOverlap="1" wp14:anchorId="7745519F" wp14:editId="39593BB8">
                <wp:simplePos x="0" y="0"/>
                <wp:positionH relativeFrom="column">
                  <wp:posOffset>-405765</wp:posOffset>
                </wp:positionH>
                <wp:positionV relativeFrom="page">
                  <wp:posOffset>228600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1FB09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3EEE7" id="Rectangle 1" o:spid="_x0000_s1026" style="position:absolute;margin-left:-31.95pt;margin-top:18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" fillcolor="#1fb09d" stroked="f">
                <w10:wrap anchory="page"/>
                <w10:anchorlock/>
              </v:rect>
            </w:pict>
          </mc:Fallback>
        </mc:AlternateContent>
      </w:r>
    </w:p>
    <w:p w14:paraId="50048CFB" w14:textId="0AA57F49" w:rsidR="0081452E" w:rsidRPr="0081452E" w:rsidRDefault="004033F1" w:rsidP="00E81785">
      <w:pPr>
        <w:pStyle w:val="Ahead"/>
        <w:rPr>
          <w:bCs/>
          <w:color w:val="48B49F"/>
        </w:rPr>
      </w:pPr>
      <w:r w:rsidRPr="00CC0626">
        <w:rPr>
          <w:color w:val="48B49F"/>
          <w:lang w:val="en-US"/>
        </w:rPr>
        <w:drawing>
          <wp:anchor distT="0" distB="0" distL="114300" distR="114300" simplePos="0" relativeHeight="251663360" behindDoc="0" locked="1" layoutInCell="1" allowOverlap="1" wp14:anchorId="2F54DE88" wp14:editId="65E9D554">
            <wp:simplePos x="0" y="0"/>
            <wp:positionH relativeFrom="page">
              <wp:posOffset>6680835</wp:posOffset>
            </wp:positionH>
            <wp:positionV relativeFrom="page">
              <wp:posOffset>347345</wp:posOffset>
            </wp:positionV>
            <wp:extent cx="575945" cy="617855"/>
            <wp:effectExtent l="0" t="0" r="825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0626">
        <w:rPr>
          <w:color w:val="48B49F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6A9F41F" wp14:editId="510725B9">
                <wp:simplePos x="0" y="0"/>
                <wp:positionH relativeFrom="page">
                  <wp:posOffset>365125</wp:posOffset>
                </wp:positionH>
                <wp:positionV relativeFrom="page">
                  <wp:posOffset>347345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25CE2" w14:textId="77777777" w:rsidR="008F0AAA" w:rsidRPr="00284FA4" w:rsidRDefault="008F0AAA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HIGH</w:t>
                            </w: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549205CF" w14:textId="77777777" w:rsidR="008F0AAA" w:rsidRPr="004033F1" w:rsidRDefault="008F0AAA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033F1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Green Chemistry &amp; Sustainable Science</w:t>
                            </w:r>
                          </w:p>
                          <w:p w14:paraId="00F5BE3E" w14:textId="77777777" w:rsidR="008F0AAA" w:rsidRDefault="008F0A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9F41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.75pt;margin-top:27.35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" filled="f" stroked="f">
                <v:textbox>
                  <w:txbxContent>
                    <w:p w14:paraId="2C625CE2" w14:textId="77777777" w:rsidR="008F0AAA" w:rsidRPr="00284FA4" w:rsidRDefault="008F0AAA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HIGH</w:t>
                      </w: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549205CF" w14:textId="77777777" w:rsidR="008F0AAA" w:rsidRPr="004033F1" w:rsidRDefault="008F0AAA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033F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Green Chemistry &amp; Sustainable Science</w:t>
                      </w:r>
                    </w:p>
                    <w:p w14:paraId="00F5BE3E" w14:textId="77777777" w:rsidR="008F0AAA" w:rsidRDefault="008F0AAA"/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273E9A" w:rsidRPr="00CC0626">
        <w:rPr>
          <w:color w:val="48B49F"/>
          <w:lang w:val="en-US"/>
        </w:rPr>
        <w:drawing>
          <wp:anchor distT="0" distB="0" distL="114300" distR="114300" simplePos="0" relativeHeight="251660288" behindDoc="1" locked="0" layoutInCell="1" allowOverlap="1" wp14:anchorId="1A3F0998" wp14:editId="7F5FC875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52E" w:rsidRPr="0081452E">
        <w:t>Exothermic and Endothermic Reactions</w:t>
      </w:r>
    </w:p>
    <w:p w14:paraId="59A16108" w14:textId="77777777" w:rsidR="0081452E" w:rsidRPr="00EB337A" w:rsidRDefault="0081452E" w:rsidP="0081452E">
      <w:pPr>
        <w:tabs>
          <w:tab w:val="left" w:pos="4005"/>
        </w:tabs>
        <w:rPr>
          <w:rFonts w:ascii="Cambria" w:hAnsi="Cambria"/>
          <w:b/>
        </w:rPr>
      </w:pPr>
    </w:p>
    <w:p w14:paraId="30EDBE6E" w14:textId="77777777" w:rsidR="0081452E" w:rsidRPr="002074C2" w:rsidRDefault="0081452E" w:rsidP="00E81785">
      <w:pPr>
        <w:pStyle w:val="Bhead"/>
      </w:pPr>
      <w:r w:rsidRPr="002074C2">
        <w:t>Teacher Background Information:</w:t>
      </w:r>
    </w:p>
    <w:p w14:paraId="6CB38423" w14:textId="483051C1" w:rsidR="0081452E" w:rsidRPr="0081452E" w:rsidRDefault="0081452E" w:rsidP="0081452E">
      <w:pPr>
        <w:rPr>
          <w:rFonts w:ascii="Cambria" w:hAnsi="Cambria"/>
          <w:b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>Many teachers use the calcium chloride and ammonium nitrate reaction to show exothermic and endothermic reactions.</w:t>
      </w:r>
      <w:r w:rsidRPr="0081452E">
        <w:rPr>
          <w:rFonts w:ascii="Cambria" w:hAnsi="Cambria"/>
          <w:b/>
          <w:sz w:val="22"/>
          <w:szCs w:val="22"/>
        </w:rPr>
        <w:t xml:space="preserve"> </w:t>
      </w:r>
      <w:r w:rsidRPr="0081452E">
        <w:rPr>
          <w:rFonts w:ascii="Cambria" w:hAnsi="Cambria"/>
          <w:sz w:val="22"/>
          <w:szCs w:val="22"/>
        </w:rPr>
        <w:t xml:space="preserve">This method uses a catalase, a common </w:t>
      </w:r>
      <w:hyperlink r:id="rId10" w:tooltip="Enzyme" w:history="1">
        <w:r w:rsidRPr="0081452E">
          <w:rPr>
            <w:rStyle w:val="Hyperlink"/>
            <w:rFonts w:ascii="Cambria" w:hAnsi="Cambria"/>
            <w:sz w:val="22"/>
            <w:szCs w:val="22"/>
          </w:rPr>
          <w:t>enzyme</w:t>
        </w:r>
      </w:hyperlink>
      <w:r w:rsidRPr="0081452E">
        <w:rPr>
          <w:rFonts w:ascii="Cambria" w:hAnsi="Cambria"/>
          <w:sz w:val="22"/>
          <w:szCs w:val="22"/>
        </w:rPr>
        <w:t xml:space="preserve"> found in nearly all living organisms. When catalase </w:t>
      </w:r>
      <w:r w:rsidR="00CE222D">
        <w:rPr>
          <w:rFonts w:ascii="Cambria" w:hAnsi="Cambria"/>
          <w:sz w:val="22"/>
          <w:szCs w:val="22"/>
        </w:rPr>
        <w:t>is</w:t>
      </w:r>
      <w:r w:rsidR="00CE222D" w:rsidRPr="0081452E">
        <w:rPr>
          <w:rFonts w:ascii="Cambria" w:hAnsi="Cambria"/>
          <w:sz w:val="22"/>
          <w:szCs w:val="22"/>
        </w:rPr>
        <w:t xml:space="preserve"> </w:t>
      </w:r>
      <w:r w:rsidRPr="0081452E">
        <w:rPr>
          <w:rFonts w:ascii="Cambria" w:hAnsi="Cambria"/>
          <w:sz w:val="22"/>
          <w:szCs w:val="22"/>
        </w:rPr>
        <w:t xml:space="preserve">exposed to oxygen, it </w:t>
      </w:r>
      <w:hyperlink r:id="rId11" w:tooltip="Catalyst" w:history="1">
        <w:proofErr w:type="spellStart"/>
        <w:r w:rsidRPr="0081452E">
          <w:rPr>
            <w:rStyle w:val="Hyperlink"/>
            <w:rFonts w:ascii="Cambria" w:hAnsi="Cambria"/>
            <w:sz w:val="22"/>
            <w:szCs w:val="22"/>
          </w:rPr>
          <w:t>catalyzes</w:t>
        </w:r>
        <w:proofErr w:type="spellEnd"/>
      </w:hyperlink>
      <w:r w:rsidRPr="0081452E">
        <w:rPr>
          <w:rFonts w:ascii="Cambria" w:hAnsi="Cambria"/>
          <w:sz w:val="22"/>
          <w:szCs w:val="22"/>
        </w:rPr>
        <w:t xml:space="preserve"> the decomposition of </w:t>
      </w:r>
      <w:hyperlink r:id="rId12" w:tooltip="Hydrogen peroxide" w:history="1">
        <w:r w:rsidRPr="0081452E">
          <w:rPr>
            <w:rStyle w:val="Hyperlink"/>
            <w:rFonts w:ascii="Cambria" w:hAnsi="Cambria"/>
            <w:sz w:val="22"/>
            <w:szCs w:val="22"/>
          </w:rPr>
          <w:t>hydrogen peroxide</w:t>
        </w:r>
      </w:hyperlink>
      <w:r w:rsidRPr="0081452E">
        <w:rPr>
          <w:rFonts w:ascii="Cambria" w:hAnsi="Cambria"/>
          <w:sz w:val="22"/>
          <w:szCs w:val="22"/>
        </w:rPr>
        <w:t xml:space="preserve"> to </w:t>
      </w:r>
      <w:hyperlink r:id="rId13" w:tooltip="Water" w:history="1">
        <w:r w:rsidRPr="0081452E">
          <w:rPr>
            <w:rStyle w:val="Hyperlink"/>
            <w:rFonts w:ascii="Cambria" w:hAnsi="Cambria"/>
            <w:sz w:val="22"/>
            <w:szCs w:val="22"/>
          </w:rPr>
          <w:t>water</w:t>
        </w:r>
      </w:hyperlink>
      <w:r w:rsidRPr="0081452E">
        <w:rPr>
          <w:rFonts w:ascii="Cambria" w:hAnsi="Cambria"/>
          <w:sz w:val="22"/>
          <w:szCs w:val="22"/>
        </w:rPr>
        <w:t xml:space="preserve"> and </w:t>
      </w:r>
      <w:hyperlink r:id="rId14" w:tooltip="Oxygen" w:history="1">
        <w:r w:rsidRPr="0081452E">
          <w:rPr>
            <w:rStyle w:val="Hyperlink"/>
            <w:rFonts w:ascii="Cambria" w:hAnsi="Cambria"/>
            <w:sz w:val="22"/>
            <w:szCs w:val="22"/>
          </w:rPr>
          <w:t>oxygen</w:t>
        </w:r>
      </w:hyperlink>
      <w:r w:rsidRPr="0081452E">
        <w:rPr>
          <w:rFonts w:ascii="Cambria" w:hAnsi="Cambria"/>
          <w:sz w:val="22"/>
          <w:szCs w:val="22"/>
        </w:rPr>
        <w:t xml:space="preserve">. Catalase has one of the highest </w:t>
      </w:r>
      <w:hyperlink r:id="rId15" w:tooltip="Turnover number" w:history="1">
        <w:r w:rsidRPr="0081452E">
          <w:rPr>
            <w:rStyle w:val="Hyperlink"/>
            <w:rFonts w:ascii="Cambria" w:hAnsi="Cambria"/>
            <w:sz w:val="22"/>
            <w:szCs w:val="22"/>
          </w:rPr>
          <w:t>turnover numbers</w:t>
        </w:r>
      </w:hyperlink>
      <w:r w:rsidRPr="0081452E">
        <w:rPr>
          <w:rFonts w:ascii="Cambria" w:hAnsi="Cambria"/>
          <w:sz w:val="22"/>
          <w:szCs w:val="22"/>
        </w:rPr>
        <w:t xml:space="preserve"> of all enzymes; one molecule of catalase can convert millions of molecules of hydrogen peroxide to water and oxygen per second. In this procedure we </w:t>
      </w:r>
      <w:r w:rsidR="00CE222D">
        <w:rPr>
          <w:rFonts w:ascii="Cambria" w:hAnsi="Cambria"/>
          <w:sz w:val="22"/>
          <w:szCs w:val="22"/>
        </w:rPr>
        <w:t>will</w:t>
      </w:r>
      <w:r w:rsidR="00CE222D" w:rsidRPr="0081452E">
        <w:rPr>
          <w:rFonts w:ascii="Cambria" w:hAnsi="Cambria"/>
          <w:sz w:val="22"/>
          <w:szCs w:val="22"/>
        </w:rPr>
        <w:t xml:space="preserve"> </w:t>
      </w:r>
      <w:r w:rsidRPr="0081452E">
        <w:rPr>
          <w:rFonts w:ascii="Cambria" w:hAnsi="Cambria"/>
          <w:sz w:val="22"/>
          <w:szCs w:val="22"/>
        </w:rPr>
        <w:t>use liver</w:t>
      </w:r>
      <w:r w:rsidR="00CE222D">
        <w:rPr>
          <w:rFonts w:ascii="Cambria" w:hAnsi="Cambria"/>
          <w:sz w:val="22"/>
          <w:szCs w:val="22"/>
        </w:rPr>
        <w:t>,</w:t>
      </w:r>
      <w:r w:rsidRPr="0081452E">
        <w:rPr>
          <w:rFonts w:ascii="Cambria" w:hAnsi="Cambria"/>
          <w:sz w:val="22"/>
          <w:szCs w:val="22"/>
        </w:rPr>
        <w:t xml:space="preserve"> but you can easily substitute a potato, kiwi, </w:t>
      </w:r>
      <w:proofErr w:type="gramStart"/>
      <w:r w:rsidRPr="0081452E">
        <w:rPr>
          <w:rFonts w:ascii="Cambria" w:hAnsi="Cambria"/>
          <w:sz w:val="22"/>
          <w:szCs w:val="22"/>
        </w:rPr>
        <w:t>peaches</w:t>
      </w:r>
      <w:proofErr w:type="gramEnd"/>
      <w:r w:rsidRPr="0081452E">
        <w:rPr>
          <w:rFonts w:ascii="Cambria" w:hAnsi="Cambria"/>
          <w:sz w:val="22"/>
          <w:szCs w:val="22"/>
        </w:rPr>
        <w:t xml:space="preserve"> or many other forms of catalase in your classroom.</w:t>
      </w:r>
    </w:p>
    <w:p w14:paraId="3DE120A3" w14:textId="77777777" w:rsidR="0081452E" w:rsidRPr="00EB337A" w:rsidRDefault="0081452E" w:rsidP="0081452E">
      <w:pPr>
        <w:rPr>
          <w:rFonts w:ascii="Cambria" w:hAnsi="Cambria"/>
        </w:rPr>
      </w:pPr>
    </w:p>
    <w:p w14:paraId="00ADD2AD" w14:textId="77777777" w:rsidR="0081452E" w:rsidRPr="0081452E" w:rsidRDefault="0081452E" w:rsidP="00E81785">
      <w:pPr>
        <w:pStyle w:val="Bhead"/>
      </w:pPr>
      <w:r w:rsidRPr="0081452E">
        <w:t xml:space="preserve">Safety Information: </w:t>
      </w:r>
    </w:p>
    <w:p w14:paraId="2777F8F0" w14:textId="77777777" w:rsidR="0081452E" w:rsidRPr="00E81785" w:rsidRDefault="0081452E" w:rsidP="00E81785">
      <w:pPr>
        <w:pStyle w:val="ListParagraph"/>
        <w:numPr>
          <w:ilvl w:val="0"/>
          <w:numId w:val="12"/>
        </w:numPr>
        <w:rPr>
          <w:rFonts w:ascii="Cambria" w:hAnsi="Cambria"/>
          <w:b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Safety glasses should be used whenever working in the lab.</w:t>
      </w:r>
    </w:p>
    <w:p w14:paraId="18EA8BD7" w14:textId="7744A774" w:rsidR="00CE222D" w:rsidRPr="00E81785" w:rsidRDefault="0081452E" w:rsidP="00E81785">
      <w:pPr>
        <w:pStyle w:val="ListParagraph"/>
        <w:numPr>
          <w:ilvl w:val="0"/>
          <w:numId w:val="12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Student</w:t>
      </w:r>
      <w:r w:rsidR="00CE222D" w:rsidRPr="00E81785">
        <w:rPr>
          <w:rFonts w:ascii="Cambria" w:hAnsi="Cambria"/>
          <w:sz w:val="22"/>
          <w:szCs w:val="22"/>
        </w:rPr>
        <w:t>s</w:t>
      </w:r>
      <w:r w:rsidRPr="00E81785">
        <w:rPr>
          <w:rFonts w:ascii="Cambria" w:hAnsi="Cambria"/>
          <w:sz w:val="22"/>
          <w:szCs w:val="22"/>
        </w:rPr>
        <w:t xml:space="preserve"> should take care </w:t>
      </w:r>
      <w:r w:rsidR="00CE222D" w:rsidRPr="00E81785">
        <w:rPr>
          <w:rFonts w:ascii="Cambria" w:hAnsi="Cambria"/>
          <w:sz w:val="22"/>
          <w:szCs w:val="22"/>
        </w:rPr>
        <w:t xml:space="preserve">when </w:t>
      </w:r>
      <w:r w:rsidRPr="00E81785">
        <w:rPr>
          <w:rFonts w:ascii="Cambria" w:hAnsi="Cambria"/>
          <w:sz w:val="22"/>
          <w:szCs w:val="22"/>
        </w:rPr>
        <w:t xml:space="preserve">handling the hydrogen peroxide.  </w:t>
      </w:r>
    </w:p>
    <w:p w14:paraId="4095CA9B" w14:textId="09F550A7" w:rsidR="0081452E" w:rsidRPr="00E81785" w:rsidRDefault="00CE222D" w:rsidP="00E81785">
      <w:pPr>
        <w:pStyle w:val="ListParagraph"/>
        <w:numPr>
          <w:ilvl w:val="0"/>
          <w:numId w:val="12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The s</w:t>
      </w:r>
      <w:r w:rsidR="0081452E" w:rsidRPr="00E81785">
        <w:rPr>
          <w:rFonts w:ascii="Cambria" w:hAnsi="Cambria"/>
          <w:sz w:val="22"/>
          <w:szCs w:val="22"/>
        </w:rPr>
        <w:t xml:space="preserve">olid catalase source should be removed and </w:t>
      </w:r>
      <w:r w:rsidR="00151A82">
        <w:rPr>
          <w:rFonts w:ascii="Cambria" w:hAnsi="Cambria"/>
          <w:sz w:val="22"/>
          <w:szCs w:val="22"/>
        </w:rPr>
        <w:t>discard</w:t>
      </w:r>
      <w:r w:rsidRPr="00E81785">
        <w:rPr>
          <w:rFonts w:ascii="Cambria" w:hAnsi="Cambria"/>
          <w:sz w:val="22"/>
          <w:szCs w:val="22"/>
        </w:rPr>
        <w:t xml:space="preserve">ed </w:t>
      </w:r>
      <w:r w:rsidR="0081452E" w:rsidRPr="00E81785">
        <w:rPr>
          <w:rFonts w:ascii="Cambria" w:hAnsi="Cambria"/>
          <w:sz w:val="22"/>
          <w:szCs w:val="22"/>
        </w:rPr>
        <w:t xml:space="preserve">in a garbage can.  </w:t>
      </w:r>
      <w:r w:rsidRPr="00E81785">
        <w:rPr>
          <w:rFonts w:ascii="Cambria" w:hAnsi="Cambria"/>
          <w:sz w:val="22"/>
          <w:szCs w:val="22"/>
        </w:rPr>
        <w:t>The r</w:t>
      </w:r>
      <w:r w:rsidR="0081452E" w:rsidRPr="00E81785">
        <w:rPr>
          <w:rFonts w:ascii="Cambria" w:hAnsi="Cambria"/>
          <w:sz w:val="22"/>
          <w:szCs w:val="22"/>
        </w:rPr>
        <w:t>emainder of waste is non-hazardous.</w:t>
      </w:r>
      <w:r w:rsidR="0081452E" w:rsidRPr="00E81785">
        <w:rPr>
          <w:rFonts w:ascii="Cambria" w:hAnsi="Cambria"/>
          <w:sz w:val="22"/>
          <w:szCs w:val="22"/>
        </w:rPr>
        <w:tab/>
      </w:r>
    </w:p>
    <w:p w14:paraId="4D8A8339" w14:textId="77777777" w:rsidR="0081452E" w:rsidRPr="00EB337A" w:rsidRDefault="0081452E" w:rsidP="0081452E">
      <w:pPr>
        <w:rPr>
          <w:rFonts w:ascii="Cambria" w:hAnsi="Cambria"/>
          <w:b/>
        </w:rPr>
      </w:pPr>
    </w:p>
    <w:p w14:paraId="1F877C23" w14:textId="4ADE8FA5" w:rsidR="0081452E" w:rsidRPr="0081452E" w:rsidRDefault="0081452E" w:rsidP="0081452E">
      <w:pPr>
        <w:rPr>
          <w:rFonts w:ascii="Cambria" w:hAnsi="Cambria"/>
          <w:sz w:val="22"/>
          <w:szCs w:val="22"/>
        </w:rPr>
      </w:pPr>
      <w:r w:rsidRPr="0081452E">
        <w:rPr>
          <w:rFonts w:ascii="Calibri" w:hAnsi="Calibri" w:cs="Calibri"/>
          <w:b/>
          <w:color w:val="55BFAF"/>
          <w:sz w:val="26"/>
          <w:szCs w:val="26"/>
        </w:rPr>
        <w:t>Learning Objectives:</w:t>
      </w:r>
      <w:r w:rsidRPr="0081452E">
        <w:rPr>
          <w:rFonts w:ascii="Cambria" w:hAnsi="Cambria"/>
          <w:color w:val="55BFAF"/>
        </w:rPr>
        <w:t xml:space="preserve"> </w:t>
      </w:r>
      <w:r w:rsidRPr="0081452E">
        <w:rPr>
          <w:rFonts w:ascii="Cambria" w:hAnsi="Cambria"/>
          <w:sz w:val="22"/>
          <w:szCs w:val="22"/>
        </w:rPr>
        <w:t>Students will identify…</w:t>
      </w:r>
    </w:p>
    <w:p w14:paraId="2BB2127F" w14:textId="7B1A4386" w:rsidR="0081452E" w:rsidRPr="0081452E" w:rsidRDefault="0081452E" w:rsidP="002E6995">
      <w:pPr>
        <w:pStyle w:val="ListParagraph"/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>Exothermic (heat given out) reactions</w:t>
      </w:r>
    </w:p>
    <w:p w14:paraId="697C6C6C" w14:textId="56CCF5F4" w:rsidR="0081452E" w:rsidRDefault="0081452E" w:rsidP="002E6995">
      <w:pPr>
        <w:pStyle w:val="ListParagraph"/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>Endothermic (heat taken in) reactions</w:t>
      </w:r>
    </w:p>
    <w:p w14:paraId="2B5C6EA6" w14:textId="7FB0B6EB" w:rsidR="00E779D9" w:rsidRDefault="00E779D9" w:rsidP="00E81785">
      <w:pPr>
        <w:rPr>
          <w:rFonts w:ascii="Cambria" w:hAnsi="Cambria"/>
          <w:sz w:val="22"/>
          <w:szCs w:val="22"/>
        </w:rPr>
      </w:pPr>
    </w:p>
    <w:p w14:paraId="39665FD7" w14:textId="61C40744" w:rsidR="00E779D9" w:rsidRPr="00E81785" w:rsidRDefault="00E779D9" w:rsidP="00E81785">
      <w:pPr>
        <w:rPr>
          <w:rFonts w:ascii="Cambria" w:hAnsi="Cambria"/>
          <w:sz w:val="22"/>
          <w:szCs w:val="22"/>
        </w:rPr>
      </w:pPr>
      <w:r w:rsidRPr="0081452E">
        <w:rPr>
          <w:rFonts w:ascii="Calibri" w:hAnsi="Calibri" w:cs="Calibri"/>
          <w:b/>
          <w:color w:val="55BFAF"/>
          <w:sz w:val="26"/>
          <w:szCs w:val="26"/>
        </w:rPr>
        <w:t>Key Terms</w:t>
      </w:r>
      <w:r w:rsidRPr="0081452E">
        <w:rPr>
          <w:rFonts w:ascii="Calibri" w:hAnsi="Calibri" w:cs="Calibri"/>
          <w:color w:val="55BFAF"/>
          <w:sz w:val="26"/>
          <w:szCs w:val="26"/>
        </w:rPr>
        <w:t>:</w:t>
      </w:r>
      <w:r w:rsidRPr="0081452E">
        <w:rPr>
          <w:rFonts w:ascii="Cambria" w:hAnsi="Cambria"/>
          <w:color w:val="55BFAF"/>
        </w:rPr>
        <w:t xml:space="preserve"> </w:t>
      </w:r>
      <w:r w:rsidRPr="0081452E">
        <w:rPr>
          <w:rFonts w:ascii="Cambria" w:hAnsi="Cambria"/>
          <w:sz w:val="22"/>
          <w:szCs w:val="22"/>
        </w:rPr>
        <w:t>Thermodynamics, energy changes, catalase</w:t>
      </w:r>
    </w:p>
    <w:p w14:paraId="655866B7" w14:textId="77777777" w:rsidR="0081452E" w:rsidRPr="00EB337A" w:rsidRDefault="0081452E" w:rsidP="0081452E">
      <w:pPr>
        <w:rPr>
          <w:rFonts w:ascii="Cambria" w:hAnsi="Cambria"/>
          <w:b/>
        </w:rPr>
      </w:pPr>
    </w:p>
    <w:p w14:paraId="0B696183" w14:textId="4F0B37B5" w:rsidR="0081452E" w:rsidRPr="0081452E" w:rsidRDefault="0081452E" w:rsidP="00E81785">
      <w:pPr>
        <w:pStyle w:val="Bhead"/>
      </w:pPr>
      <w:r w:rsidRPr="0081452E">
        <w:t>Materials</w:t>
      </w:r>
      <w:r w:rsidR="002074C2">
        <w:t xml:space="preserve"> (per lab group)</w:t>
      </w:r>
      <w:r w:rsidRPr="0081452E">
        <w:t xml:space="preserve">: </w:t>
      </w:r>
    </w:p>
    <w:p w14:paraId="64CE88B3" w14:textId="77777777" w:rsidR="0081452E" w:rsidRPr="0081452E" w:rsidRDefault="0081452E" w:rsidP="002E6995">
      <w:pPr>
        <w:numPr>
          <w:ilvl w:val="0"/>
          <w:numId w:val="2"/>
        </w:numPr>
        <w:rPr>
          <w:rFonts w:ascii="Calibri" w:hAnsi="Calibri" w:cs="Calibri"/>
          <w:color w:val="55BFAF"/>
          <w:sz w:val="26"/>
          <w:szCs w:val="26"/>
        </w:rPr>
        <w:sectPr w:rsidR="0081452E" w:rsidRPr="0081452E" w:rsidSect="0081452E">
          <w:footerReference w:type="default" r:id="rId16"/>
          <w:pgSz w:w="12240" w:h="15840"/>
          <w:pgMar w:top="907" w:right="1800" w:bottom="1440" w:left="1080" w:header="720" w:footer="720" w:gutter="0"/>
          <w:cols w:space="720"/>
          <w:docGrid w:linePitch="360"/>
        </w:sectPr>
      </w:pPr>
    </w:p>
    <w:p w14:paraId="625F1803" w14:textId="61E51278" w:rsidR="0081452E" w:rsidRPr="0081452E" w:rsidRDefault="002074C2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3 grams </w:t>
      </w:r>
      <w:r w:rsidR="0081452E" w:rsidRPr="0081452E">
        <w:rPr>
          <w:rFonts w:ascii="Cambria" w:hAnsi="Cambria"/>
          <w:sz w:val="22"/>
          <w:szCs w:val="22"/>
        </w:rPr>
        <w:t>Pix</w:t>
      </w:r>
      <w:r w:rsidR="00CE222D">
        <w:rPr>
          <w:rFonts w:ascii="Cambria" w:hAnsi="Cambria"/>
          <w:sz w:val="22"/>
          <w:szCs w:val="22"/>
        </w:rPr>
        <w:t>y</w:t>
      </w:r>
      <w:r w:rsidR="0081452E" w:rsidRPr="0081452E">
        <w:rPr>
          <w:rFonts w:ascii="Cambria" w:hAnsi="Cambria"/>
          <w:sz w:val="22"/>
          <w:szCs w:val="22"/>
        </w:rPr>
        <w:t xml:space="preserve"> Stix or Fun</w:t>
      </w:r>
      <w:r w:rsidR="00CE222D">
        <w:rPr>
          <w:rFonts w:ascii="Cambria" w:hAnsi="Cambria"/>
          <w:sz w:val="22"/>
          <w:szCs w:val="22"/>
        </w:rPr>
        <w:t xml:space="preserve"> D</w:t>
      </w:r>
      <w:r w:rsidR="0081452E" w:rsidRPr="0081452E">
        <w:rPr>
          <w:rFonts w:ascii="Cambria" w:hAnsi="Cambria"/>
          <w:sz w:val="22"/>
          <w:szCs w:val="22"/>
        </w:rPr>
        <w:t xml:space="preserve">ip (citric acid) </w:t>
      </w:r>
    </w:p>
    <w:p w14:paraId="752914E3" w14:textId="75A60DDE" w:rsidR="0081452E" w:rsidRPr="0081452E" w:rsidRDefault="002074C2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 xml:space="preserve">2 pea-sized pieces </w:t>
      </w:r>
      <w:r>
        <w:rPr>
          <w:rFonts w:ascii="Cambria" w:hAnsi="Cambria"/>
          <w:sz w:val="22"/>
          <w:szCs w:val="22"/>
        </w:rPr>
        <w:t>of l</w:t>
      </w:r>
      <w:r w:rsidR="0081452E" w:rsidRPr="0081452E">
        <w:rPr>
          <w:rFonts w:ascii="Cambria" w:hAnsi="Cambria"/>
          <w:sz w:val="22"/>
          <w:szCs w:val="22"/>
        </w:rPr>
        <w:t xml:space="preserve">iver (chicken or beef work well) </w:t>
      </w:r>
    </w:p>
    <w:p w14:paraId="44133496" w14:textId="4BD8489B" w:rsidR="0081452E" w:rsidRPr="0081452E" w:rsidRDefault="002074C2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 xml:space="preserve">5 mL </w:t>
      </w:r>
      <w:r>
        <w:rPr>
          <w:rFonts w:ascii="Cambria" w:hAnsi="Cambria"/>
          <w:sz w:val="22"/>
          <w:szCs w:val="22"/>
        </w:rPr>
        <w:t xml:space="preserve">of </w:t>
      </w:r>
      <w:r w:rsidR="0081452E" w:rsidRPr="0081452E">
        <w:rPr>
          <w:rFonts w:ascii="Cambria" w:hAnsi="Cambria"/>
          <w:sz w:val="22"/>
          <w:szCs w:val="22"/>
        </w:rPr>
        <w:t>3% H</w:t>
      </w:r>
      <w:r w:rsidR="0081452E" w:rsidRPr="0081452E">
        <w:rPr>
          <w:rFonts w:ascii="Cambria" w:hAnsi="Cambria"/>
          <w:sz w:val="22"/>
          <w:szCs w:val="22"/>
          <w:vertAlign w:val="subscript"/>
        </w:rPr>
        <w:t>2</w:t>
      </w:r>
      <w:r w:rsidR="0081452E" w:rsidRPr="0081452E">
        <w:rPr>
          <w:rFonts w:ascii="Cambria" w:hAnsi="Cambria"/>
          <w:sz w:val="22"/>
          <w:szCs w:val="22"/>
        </w:rPr>
        <w:t>O</w:t>
      </w:r>
      <w:r w:rsidR="0081452E" w:rsidRPr="0081452E">
        <w:rPr>
          <w:rFonts w:ascii="Cambria" w:hAnsi="Cambria"/>
          <w:sz w:val="22"/>
          <w:szCs w:val="22"/>
          <w:vertAlign w:val="subscript"/>
        </w:rPr>
        <w:t>2</w:t>
      </w:r>
      <w:r w:rsidR="0081452E" w:rsidRPr="0081452E">
        <w:rPr>
          <w:rFonts w:ascii="Cambria" w:hAnsi="Cambria"/>
          <w:sz w:val="22"/>
          <w:szCs w:val="22"/>
        </w:rPr>
        <w:t xml:space="preserve"> (hydrogen peroxide) </w:t>
      </w:r>
    </w:p>
    <w:p w14:paraId="2FD53C87" w14:textId="436638C7" w:rsidR="0081452E" w:rsidRPr="0081452E" w:rsidRDefault="002074C2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>15</w:t>
      </w:r>
      <w:r>
        <w:rPr>
          <w:rFonts w:ascii="Cambria" w:hAnsi="Cambria"/>
          <w:sz w:val="22"/>
          <w:szCs w:val="22"/>
        </w:rPr>
        <w:t xml:space="preserve"> </w:t>
      </w:r>
      <w:r w:rsidRPr="0081452E">
        <w:rPr>
          <w:rFonts w:ascii="Cambria" w:hAnsi="Cambria"/>
          <w:sz w:val="22"/>
          <w:szCs w:val="22"/>
        </w:rPr>
        <w:t xml:space="preserve">mL </w:t>
      </w:r>
      <w:r>
        <w:rPr>
          <w:rFonts w:ascii="Cambria" w:hAnsi="Cambria"/>
          <w:sz w:val="22"/>
          <w:szCs w:val="22"/>
        </w:rPr>
        <w:t xml:space="preserve">of </w:t>
      </w:r>
      <w:r w:rsidR="0081452E" w:rsidRPr="0081452E">
        <w:rPr>
          <w:rFonts w:ascii="Cambria" w:hAnsi="Cambria"/>
          <w:sz w:val="22"/>
          <w:szCs w:val="22"/>
        </w:rPr>
        <w:t>H</w:t>
      </w:r>
      <w:r w:rsidR="0081452E" w:rsidRPr="0081452E">
        <w:rPr>
          <w:rFonts w:ascii="Cambria" w:hAnsi="Cambria"/>
          <w:sz w:val="22"/>
          <w:szCs w:val="22"/>
          <w:vertAlign w:val="subscript"/>
        </w:rPr>
        <w:t>2</w:t>
      </w:r>
      <w:r w:rsidR="0081452E" w:rsidRPr="0081452E">
        <w:rPr>
          <w:rFonts w:ascii="Cambria" w:hAnsi="Cambria"/>
          <w:sz w:val="22"/>
          <w:szCs w:val="22"/>
        </w:rPr>
        <w:t xml:space="preserve">O (water) </w:t>
      </w:r>
    </w:p>
    <w:p w14:paraId="227FDF50" w14:textId="3AFD0684" w:rsidR="0081452E" w:rsidRPr="0081452E" w:rsidRDefault="0081452E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>10</w:t>
      </w:r>
      <w:r w:rsidR="00D53922">
        <w:rPr>
          <w:rFonts w:ascii="Cambria" w:hAnsi="Cambria"/>
          <w:sz w:val="22"/>
          <w:szCs w:val="22"/>
        </w:rPr>
        <w:t>-</w:t>
      </w:r>
      <w:r w:rsidRPr="0081452E">
        <w:rPr>
          <w:rFonts w:ascii="Cambria" w:hAnsi="Cambria"/>
          <w:sz w:val="22"/>
          <w:szCs w:val="22"/>
        </w:rPr>
        <w:t>m</w:t>
      </w:r>
      <w:r w:rsidR="00670A92">
        <w:rPr>
          <w:rFonts w:ascii="Cambria" w:hAnsi="Cambria"/>
          <w:sz w:val="22"/>
          <w:szCs w:val="22"/>
        </w:rPr>
        <w:t>L</w:t>
      </w:r>
      <w:r w:rsidRPr="0081452E">
        <w:rPr>
          <w:rFonts w:ascii="Cambria" w:hAnsi="Cambria"/>
          <w:sz w:val="22"/>
          <w:szCs w:val="22"/>
        </w:rPr>
        <w:t xml:space="preserve"> graduated cylinder </w:t>
      </w:r>
    </w:p>
    <w:p w14:paraId="1EA6B27E" w14:textId="17EFCF6C" w:rsidR="0081452E" w:rsidRPr="0081452E" w:rsidRDefault="002074C2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3 (</w:t>
      </w:r>
      <w:r w:rsidR="0081452E" w:rsidRPr="0081452E">
        <w:rPr>
          <w:rFonts w:ascii="Cambria" w:hAnsi="Cambria"/>
          <w:sz w:val="22"/>
          <w:szCs w:val="22"/>
        </w:rPr>
        <w:t>16 x 125 mm</w:t>
      </w:r>
      <w:r>
        <w:rPr>
          <w:rFonts w:ascii="Cambria" w:hAnsi="Cambria"/>
          <w:sz w:val="22"/>
          <w:szCs w:val="22"/>
        </w:rPr>
        <w:t>)</w:t>
      </w:r>
      <w:r w:rsidR="0081452E" w:rsidRPr="0081452E">
        <w:rPr>
          <w:rFonts w:ascii="Cambria" w:hAnsi="Cambria"/>
          <w:sz w:val="22"/>
          <w:szCs w:val="22"/>
        </w:rPr>
        <w:t xml:space="preserve"> test tubes</w:t>
      </w:r>
    </w:p>
    <w:p w14:paraId="7C1A489D" w14:textId="059C80D0" w:rsidR="0081452E" w:rsidRPr="0081452E" w:rsidRDefault="0081452E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 xml:space="preserve">Thermometer </w:t>
      </w:r>
    </w:p>
    <w:p w14:paraId="17609BC2" w14:textId="6D736B95" w:rsidR="0081452E" w:rsidRPr="0081452E" w:rsidRDefault="002074C2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 w</w:t>
      </w:r>
      <w:r w:rsidR="0081452E" w:rsidRPr="0081452E">
        <w:rPr>
          <w:rFonts w:ascii="Cambria" w:hAnsi="Cambria"/>
          <w:sz w:val="22"/>
          <w:szCs w:val="22"/>
        </w:rPr>
        <w:t xml:space="preserve">ooden splints </w:t>
      </w:r>
    </w:p>
    <w:p w14:paraId="70442A87" w14:textId="77777777" w:rsidR="0081452E" w:rsidRPr="0081452E" w:rsidRDefault="0081452E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 xml:space="preserve">Matches </w:t>
      </w:r>
    </w:p>
    <w:p w14:paraId="02208112" w14:textId="7FF31967" w:rsidR="0081452E" w:rsidRPr="0081452E" w:rsidRDefault="00133E4A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Stopwatch or time-keeping device</w:t>
      </w:r>
    </w:p>
    <w:p w14:paraId="3404451D" w14:textId="42F05D63" w:rsidR="0081452E" w:rsidRPr="0081452E" w:rsidRDefault="0081452E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 xml:space="preserve">Test tube rack </w:t>
      </w:r>
    </w:p>
    <w:p w14:paraId="22DC3E82" w14:textId="1A3B87DE" w:rsidR="0081452E" w:rsidRPr="0081452E" w:rsidRDefault="0081452E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>Permanent marker</w:t>
      </w:r>
    </w:p>
    <w:p w14:paraId="7656CAF4" w14:textId="77777777" w:rsidR="0081452E" w:rsidRPr="0081452E" w:rsidRDefault="0081452E" w:rsidP="002E6995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>Paper towels</w:t>
      </w:r>
    </w:p>
    <w:p w14:paraId="7AB4E8A6" w14:textId="77777777" w:rsidR="0081452E" w:rsidRPr="0081452E" w:rsidRDefault="0081452E" w:rsidP="0081452E">
      <w:pPr>
        <w:rPr>
          <w:rFonts w:ascii="Cambria" w:hAnsi="Cambria"/>
          <w:b/>
          <w:sz w:val="22"/>
          <w:szCs w:val="22"/>
        </w:rPr>
        <w:sectPr w:rsidR="0081452E" w:rsidRPr="0081452E" w:rsidSect="00EB337A">
          <w:type w:val="continuous"/>
          <w:pgSz w:w="12240" w:h="15840"/>
          <w:pgMar w:top="810" w:right="1440" w:bottom="1440" w:left="1440" w:header="720" w:footer="720" w:gutter="0"/>
          <w:cols w:num="2" w:space="720"/>
          <w:docGrid w:linePitch="360"/>
        </w:sectPr>
      </w:pPr>
    </w:p>
    <w:p w14:paraId="16F34F49" w14:textId="694248D4" w:rsidR="0081452E" w:rsidRPr="00EB337A" w:rsidRDefault="0081452E" w:rsidP="0081452E">
      <w:pPr>
        <w:rPr>
          <w:rFonts w:ascii="Cambria" w:hAnsi="Cambria"/>
        </w:rPr>
      </w:pPr>
    </w:p>
    <w:p w14:paraId="0F356802" w14:textId="13B1A0A4" w:rsidR="0081452E" w:rsidRPr="00EB337A" w:rsidRDefault="0081452E" w:rsidP="0081452E">
      <w:pPr>
        <w:rPr>
          <w:rFonts w:ascii="Cambria" w:hAnsi="Cambria"/>
        </w:rPr>
      </w:pPr>
      <w:r w:rsidRPr="0081452E">
        <w:rPr>
          <w:rFonts w:ascii="Calibri" w:hAnsi="Calibri" w:cs="Calibri"/>
          <w:b/>
          <w:color w:val="55BFAF"/>
          <w:sz w:val="26"/>
          <w:szCs w:val="26"/>
        </w:rPr>
        <w:t>Time Required:</w:t>
      </w:r>
      <w:r w:rsidRPr="0081452E">
        <w:rPr>
          <w:rFonts w:ascii="Cambria" w:hAnsi="Cambria"/>
          <w:b/>
          <w:color w:val="55BFAF"/>
        </w:rPr>
        <w:t xml:space="preserve"> </w:t>
      </w:r>
      <w:r w:rsidRPr="0081452E">
        <w:rPr>
          <w:rFonts w:ascii="Cambria" w:hAnsi="Cambria"/>
          <w:color w:val="55BFAF"/>
        </w:rPr>
        <w:t xml:space="preserve"> </w:t>
      </w:r>
      <w:r w:rsidRPr="0081452E">
        <w:rPr>
          <w:rFonts w:ascii="Cambria" w:hAnsi="Cambria"/>
          <w:sz w:val="22"/>
          <w:szCs w:val="22"/>
        </w:rPr>
        <w:t>45</w:t>
      </w:r>
      <w:r w:rsidR="00CE222D">
        <w:rPr>
          <w:rFonts w:ascii="Cambria" w:hAnsi="Cambria"/>
          <w:sz w:val="22"/>
          <w:szCs w:val="22"/>
        </w:rPr>
        <w:t>–</w:t>
      </w:r>
      <w:r w:rsidRPr="0081452E">
        <w:rPr>
          <w:rFonts w:ascii="Cambria" w:hAnsi="Cambria"/>
          <w:sz w:val="22"/>
          <w:szCs w:val="22"/>
        </w:rPr>
        <w:t>60 minutes</w:t>
      </w:r>
    </w:p>
    <w:p w14:paraId="0EE3C8F4" w14:textId="77777777" w:rsidR="0081452E" w:rsidRPr="00EB337A" w:rsidRDefault="0081452E" w:rsidP="0081452E">
      <w:pPr>
        <w:ind w:left="360"/>
        <w:rPr>
          <w:rFonts w:ascii="Cambria" w:hAnsi="Cambria"/>
        </w:rPr>
      </w:pPr>
    </w:p>
    <w:p w14:paraId="53A10345" w14:textId="7D8BA9C9" w:rsidR="0081452E" w:rsidRPr="0081452E" w:rsidRDefault="00E779D9" w:rsidP="00E81785">
      <w:pPr>
        <w:pStyle w:val="Bhead"/>
        <w:rPr>
          <w:rFonts w:ascii="Cambria" w:hAnsi="Cambria"/>
          <w:sz w:val="22"/>
          <w:szCs w:val="22"/>
        </w:rPr>
      </w:pPr>
      <w:r>
        <w:t xml:space="preserve">NGSS </w:t>
      </w:r>
      <w:r w:rsidR="0081452E" w:rsidRPr="0081452E">
        <w:t>Standards Met:</w:t>
      </w:r>
      <w:r w:rsidR="0081452E" w:rsidRPr="0081452E">
        <w:rPr>
          <w:rFonts w:ascii="Cambria" w:hAnsi="Cambria"/>
        </w:rPr>
        <w:t xml:space="preserve"> </w:t>
      </w:r>
    </w:p>
    <w:p w14:paraId="02C83617" w14:textId="77777777" w:rsidR="00975C2A" w:rsidRPr="00EC783F" w:rsidRDefault="00975C2A" w:rsidP="00975C2A">
      <w:pPr>
        <w:pStyle w:val="ListParagraph"/>
        <w:numPr>
          <w:ilvl w:val="0"/>
          <w:numId w:val="13"/>
        </w:numPr>
        <w:rPr>
          <w:rFonts w:ascii="Cambria" w:hAnsi="Cambria"/>
          <w:sz w:val="22"/>
          <w:szCs w:val="22"/>
        </w:rPr>
      </w:pPr>
      <w:r w:rsidRPr="00EC783F">
        <w:rPr>
          <w:rFonts w:ascii="Cambria" w:hAnsi="Cambria"/>
          <w:b/>
          <w:sz w:val="22"/>
          <w:szCs w:val="22"/>
        </w:rPr>
        <w:t xml:space="preserve">HS-PS1-2. </w:t>
      </w:r>
      <w:r w:rsidRPr="00EC783F">
        <w:rPr>
          <w:rFonts w:ascii="Cambria" w:hAnsi="Cambria"/>
          <w:sz w:val="22"/>
          <w:szCs w:val="22"/>
        </w:rPr>
        <w:t>Construct and revise an explanation for the outcome of a simple chemical reaction based on the outermost electron states of atoms, trends in the periodic table, and knowledge of the patterns in chemical properties.</w:t>
      </w:r>
    </w:p>
    <w:p w14:paraId="1D176563" w14:textId="526A573B" w:rsidR="00975C2A" w:rsidRDefault="00975C2A" w:rsidP="00975C2A">
      <w:pPr>
        <w:pStyle w:val="ListParagraph"/>
        <w:numPr>
          <w:ilvl w:val="0"/>
          <w:numId w:val="13"/>
        </w:numPr>
        <w:rPr>
          <w:rFonts w:ascii="Cambria" w:hAnsi="Cambria"/>
          <w:sz w:val="22"/>
          <w:szCs w:val="22"/>
        </w:rPr>
      </w:pPr>
      <w:r w:rsidRPr="00761532">
        <w:rPr>
          <w:rFonts w:ascii="Cambria" w:hAnsi="Cambria"/>
          <w:b/>
          <w:bCs/>
          <w:sz w:val="22"/>
          <w:szCs w:val="22"/>
        </w:rPr>
        <w:t>HS-PS1-4.</w:t>
      </w:r>
      <w:r w:rsidRPr="00761532">
        <w:rPr>
          <w:rFonts w:ascii="Cambria" w:hAnsi="Cambria"/>
          <w:sz w:val="22"/>
          <w:szCs w:val="22"/>
        </w:rPr>
        <w:t xml:space="preserve"> Develop a model to illustrate that the release or absorption of energy from a chemical reaction system depends upon the changes in total bond energy.</w:t>
      </w:r>
    </w:p>
    <w:p w14:paraId="54A155F0" w14:textId="056B0E45" w:rsidR="00D55206" w:rsidRPr="00D55206" w:rsidRDefault="00D55206" w:rsidP="00D55206">
      <w:pPr>
        <w:pStyle w:val="ListParagraph"/>
        <w:numPr>
          <w:ilvl w:val="0"/>
          <w:numId w:val="13"/>
        </w:numPr>
        <w:rPr>
          <w:rFonts w:ascii="Cambria" w:hAnsi="Cambria"/>
          <w:sz w:val="22"/>
          <w:szCs w:val="22"/>
        </w:rPr>
      </w:pPr>
      <w:r w:rsidRPr="00975C2A">
        <w:rPr>
          <w:rFonts w:ascii="Cambria" w:hAnsi="Cambria"/>
          <w:b/>
          <w:sz w:val="22"/>
          <w:szCs w:val="22"/>
        </w:rPr>
        <w:lastRenderedPageBreak/>
        <w:t xml:space="preserve">HS-PS3-1. </w:t>
      </w:r>
      <w:r w:rsidRPr="00975C2A">
        <w:rPr>
          <w:rFonts w:ascii="Cambria" w:hAnsi="Cambria"/>
          <w:sz w:val="22"/>
          <w:szCs w:val="22"/>
        </w:rPr>
        <w:t>Create a computational model to calculate the change in the energy of one component in a system when the change in energy of the other component(s) and energy flows in and out of the system are known.</w:t>
      </w:r>
    </w:p>
    <w:p w14:paraId="30A016D8" w14:textId="163823F5" w:rsidR="0081452E" w:rsidRPr="00EB337A" w:rsidRDefault="0081452E" w:rsidP="0081452E">
      <w:pPr>
        <w:rPr>
          <w:rFonts w:ascii="Cambria" w:hAnsi="Cambria"/>
          <w:b/>
        </w:rPr>
      </w:pPr>
    </w:p>
    <w:p w14:paraId="72E264D9" w14:textId="77777777" w:rsidR="00E779D9" w:rsidRPr="00EB337A" w:rsidRDefault="00E779D9" w:rsidP="0081452E">
      <w:pPr>
        <w:rPr>
          <w:rFonts w:ascii="Cambria" w:hAnsi="Cambria"/>
          <w:b/>
        </w:rPr>
      </w:pPr>
    </w:p>
    <w:p w14:paraId="3A0466E7" w14:textId="26FACCB4" w:rsidR="0081452E" w:rsidRPr="0081452E" w:rsidRDefault="0081452E" w:rsidP="00E81785">
      <w:pPr>
        <w:pStyle w:val="Bhead"/>
      </w:pPr>
      <w:r w:rsidRPr="0081452E">
        <w:t>Teacher Prep</w:t>
      </w:r>
      <w:r w:rsidR="00C73FAA">
        <w:t>aration</w:t>
      </w:r>
      <w:r w:rsidRPr="0081452E">
        <w:t xml:space="preserve">: </w:t>
      </w:r>
    </w:p>
    <w:p w14:paraId="55EC8741" w14:textId="19BD8B4A" w:rsidR="0081452E" w:rsidRPr="0081452E" w:rsidRDefault="0081452E" w:rsidP="002E6995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>Wear gloves</w:t>
      </w:r>
      <w:r w:rsidR="00F24D8A">
        <w:rPr>
          <w:rFonts w:ascii="Cambria" w:hAnsi="Cambria"/>
          <w:sz w:val="22"/>
          <w:szCs w:val="22"/>
        </w:rPr>
        <w:t xml:space="preserve"> to</w:t>
      </w:r>
      <w:r w:rsidRPr="0081452E">
        <w:rPr>
          <w:rFonts w:ascii="Cambria" w:hAnsi="Cambria"/>
          <w:sz w:val="22"/>
          <w:szCs w:val="22"/>
        </w:rPr>
        <w:t xml:space="preserve"> tear </w:t>
      </w:r>
      <w:r w:rsidR="00F24D8A">
        <w:rPr>
          <w:rFonts w:ascii="Cambria" w:hAnsi="Cambria"/>
          <w:sz w:val="22"/>
          <w:szCs w:val="22"/>
        </w:rPr>
        <w:t xml:space="preserve">the </w:t>
      </w:r>
      <w:r w:rsidRPr="0081452E">
        <w:rPr>
          <w:rFonts w:ascii="Cambria" w:hAnsi="Cambria"/>
          <w:sz w:val="22"/>
          <w:szCs w:val="22"/>
        </w:rPr>
        <w:t xml:space="preserve">liver into pea-sized pieces. Prepare enough liver for </w:t>
      </w:r>
      <w:r w:rsidR="00F24D8A">
        <w:rPr>
          <w:rFonts w:ascii="Cambria" w:hAnsi="Cambria"/>
          <w:sz w:val="22"/>
          <w:szCs w:val="22"/>
        </w:rPr>
        <w:t xml:space="preserve">the </w:t>
      </w:r>
      <w:r w:rsidRPr="0081452E">
        <w:rPr>
          <w:rFonts w:ascii="Cambria" w:hAnsi="Cambria"/>
          <w:sz w:val="22"/>
          <w:szCs w:val="22"/>
        </w:rPr>
        <w:t>entire class.</w:t>
      </w:r>
    </w:p>
    <w:p w14:paraId="6E0DB28F" w14:textId="77777777" w:rsidR="0081452E" w:rsidRPr="0081452E" w:rsidRDefault="0081452E" w:rsidP="002E6995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>Set out all materials for student access.</w:t>
      </w:r>
    </w:p>
    <w:p w14:paraId="1E881203" w14:textId="5811BEBA" w:rsidR="0081452E" w:rsidRPr="0081452E" w:rsidRDefault="0081452E" w:rsidP="002E6995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 xml:space="preserve">Write on the board </w:t>
      </w:r>
      <w:r w:rsidR="00151A82" w:rsidRPr="0081452E">
        <w:rPr>
          <w:rFonts w:ascii="Cambria" w:hAnsi="Cambria"/>
          <w:sz w:val="22"/>
          <w:szCs w:val="22"/>
        </w:rPr>
        <w:t xml:space="preserve">the guiding questions </w:t>
      </w:r>
      <w:r w:rsidRPr="0081452E">
        <w:rPr>
          <w:rFonts w:ascii="Cambria" w:hAnsi="Cambria"/>
          <w:sz w:val="22"/>
          <w:szCs w:val="22"/>
        </w:rPr>
        <w:t>for each of the lab activities</w:t>
      </w:r>
      <w:r w:rsidR="00151A82">
        <w:rPr>
          <w:rFonts w:ascii="Cambria" w:hAnsi="Cambria"/>
          <w:sz w:val="22"/>
          <w:szCs w:val="22"/>
        </w:rPr>
        <w:t>:</w:t>
      </w:r>
    </w:p>
    <w:p w14:paraId="3E124355" w14:textId="35C46C1E" w:rsidR="0081452E" w:rsidRPr="0081452E" w:rsidRDefault="0081452E" w:rsidP="002E6995">
      <w:pPr>
        <w:pStyle w:val="ListParagraph"/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>Part 1: How does temperature change during the process of hydrogen</w:t>
      </w:r>
      <w:r>
        <w:rPr>
          <w:rFonts w:ascii="Cambria" w:hAnsi="Cambria"/>
          <w:sz w:val="22"/>
          <w:szCs w:val="22"/>
        </w:rPr>
        <w:t xml:space="preserve"> </w:t>
      </w:r>
      <w:r w:rsidRPr="0081452E">
        <w:rPr>
          <w:rFonts w:ascii="Cambria" w:hAnsi="Cambria"/>
          <w:sz w:val="22"/>
          <w:szCs w:val="22"/>
        </w:rPr>
        <w:t>peroxide decomposition?</w:t>
      </w:r>
    </w:p>
    <w:p w14:paraId="5DADE5A0" w14:textId="3BCEC9E6" w:rsidR="0081452E" w:rsidRPr="0081452E" w:rsidRDefault="0081452E" w:rsidP="002E6995">
      <w:pPr>
        <w:pStyle w:val="ListParagraph"/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 xml:space="preserve">Part 2: How does temperature change during the process of citric acid reacting with water?  </w:t>
      </w:r>
    </w:p>
    <w:p w14:paraId="734F0B7B" w14:textId="77777777" w:rsidR="0081452E" w:rsidRPr="00EB337A" w:rsidRDefault="0081452E" w:rsidP="0081452E">
      <w:pPr>
        <w:rPr>
          <w:rFonts w:ascii="Cambria" w:hAnsi="Cambria"/>
          <w:b/>
        </w:rPr>
      </w:pPr>
    </w:p>
    <w:p w14:paraId="3A785E27" w14:textId="77777777" w:rsidR="0081452E" w:rsidRPr="0081452E" w:rsidRDefault="0081452E" w:rsidP="00E81785">
      <w:pPr>
        <w:pStyle w:val="Bhead"/>
      </w:pPr>
      <w:r w:rsidRPr="0081452E">
        <w:t xml:space="preserve">Keys for Success: </w:t>
      </w:r>
    </w:p>
    <w:p w14:paraId="36C0CA5F" w14:textId="07245EB7" w:rsidR="0081452E" w:rsidRPr="0081452E" w:rsidRDefault="0081452E" w:rsidP="0081452E">
      <w:p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>Discuss with student</w:t>
      </w:r>
      <w:r w:rsidR="00670A92">
        <w:rPr>
          <w:rFonts w:ascii="Cambria" w:hAnsi="Cambria"/>
          <w:sz w:val="22"/>
          <w:szCs w:val="22"/>
        </w:rPr>
        <w:t>s</w:t>
      </w:r>
      <w:r w:rsidRPr="0081452E">
        <w:rPr>
          <w:rFonts w:ascii="Cambria" w:hAnsi="Cambria"/>
          <w:sz w:val="22"/>
          <w:szCs w:val="22"/>
        </w:rPr>
        <w:t xml:space="preserve"> that reactions don’t just rearrange matter and state. There can be energy changes as well when a reaction occurs.  </w:t>
      </w:r>
    </w:p>
    <w:p w14:paraId="1D206DF0" w14:textId="77777777" w:rsidR="0081452E" w:rsidRPr="00EB337A" w:rsidRDefault="0081452E" w:rsidP="0081452E">
      <w:pPr>
        <w:rPr>
          <w:rFonts w:ascii="Cambria" w:hAnsi="Cambria"/>
        </w:rPr>
      </w:pPr>
    </w:p>
    <w:p w14:paraId="00265859" w14:textId="77777777" w:rsidR="0081452E" w:rsidRPr="0081452E" w:rsidRDefault="0081452E" w:rsidP="00E81785">
      <w:pPr>
        <w:pStyle w:val="Bhead"/>
      </w:pPr>
      <w:r w:rsidRPr="0081452E">
        <w:t xml:space="preserve">Disposal Information: </w:t>
      </w:r>
    </w:p>
    <w:p w14:paraId="5A17FEBC" w14:textId="3CB79A15" w:rsidR="0081452E" w:rsidRPr="0081452E" w:rsidRDefault="0081452E" w:rsidP="0081452E">
      <w:pPr>
        <w:rPr>
          <w:rFonts w:ascii="Cambria" w:hAnsi="Cambria"/>
          <w:sz w:val="22"/>
          <w:szCs w:val="22"/>
        </w:rPr>
      </w:pPr>
      <w:r w:rsidRPr="0081452E">
        <w:rPr>
          <w:rFonts w:ascii="Cambria" w:hAnsi="Cambria"/>
          <w:sz w:val="22"/>
          <w:szCs w:val="22"/>
        </w:rPr>
        <w:t xml:space="preserve">Solid catalase source should be removed and </w:t>
      </w:r>
      <w:r w:rsidR="00151A82">
        <w:rPr>
          <w:rFonts w:ascii="Cambria" w:hAnsi="Cambria"/>
          <w:sz w:val="22"/>
          <w:szCs w:val="22"/>
        </w:rPr>
        <w:t>discarded</w:t>
      </w:r>
      <w:r w:rsidR="00670A92" w:rsidRPr="0081452E">
        <w:rPr>
          <w:rFonts w:ascii="Cambria" w:hAnsi="Cambria"/>
          <w:sz w:val="22"/>
          <w:szCs w:val="22"/>
        </w:rPr>
        <w:t xml:space="preserve"> </w:t>
      </w:r>
      <w:r w:rsidRPr="0081452E">
        <w:rPr>
          <w:rFonts w:ascii="Cambria" w:hAnsi="Cambria"/>
          <w:sz w:val="22"/>
          <w:szCs w:val="22"/>
        </w:rPr>
        <w:t xml:space="preserve">in a garbage can. </w:t>
      </w:r>
      <w:r w:rsidR="00670A92">
        <w:rPr>
          <w:rFonts w:ascii="Cambria" w:hAnsi="Cambria"/>
          <w:sz w:val="22"/>
          <w:szCs w:val="22"/>
        </w:rPr>
        <w:t>The r</w:t>
      </w:r>
      <w:r w:rsidRPr="0081452E">
        <w:rPr>
          <w:rFonts w:ascii="Cambria" w:hAnsi="Cambria"/>
          <w:sz w:val="22"/>
          <w:szCs w:val="22"/>
        </w:rPr>
        <w:t xml:space="preserve">emainder of </w:t>
      </w:r>
      <w:r w:rsidR="00670A92">
        <w:rPr>
          <w:rFonts w:ascii="Cambria" w:hAnsi="Cambria"/>
          <w:sz w:val="22"/>
          <w:szCs w:val="22"/>
        </w:rPr>
        <w:t xml:space="preserve">the </w:t>
      </w:r>
      <w:r w:rsidRPr="0081452E">
        <w:rPr>
          <w:rFonts w:ascii="Cambria" w:hAnsi="Cambria"/>
          <w:sz w:val="22"/>
          <w:szCs w:val="22"/>
        </w:rPr>
        <w:t>waste is non-hazardous and safe for disposal down the drain.</w:t>
      </w:r>
    </w:p>
    <w:p w14:paraId="6594592C" w14:textId="4B749B41" w:rsidR="0081452E" w:rsidRPr="00EB337A" w:rsidRDefault="0081452E" w:rsidP="0081452E">
      <w:pPr>
        <w:rPr>
          <w:rFonts w:ascii="Cambria" w:hAnsi="Cambria"/>
          <w:b/>
        </w:rPr>
      </w:pPr>
      <w:r w:rsidRPr="00EB337A">
        <w:rPr>
          <w:rFonts w:ascii="Cambria" w:hAnsi="Cambria"/>
          <w:b/>
        </w:rPr>
        <w:br w:type="page"/>
      </w:r>
    </w:p>
    <w:p w14:paraId="069B0B81" w14:textId="5374FD14" w:rsidR="0081452E" w:rsidRPr="00E81785" w:rsidRDefault="0081452E" w:rsidP="00E81785">
      <w:pPr>
        <w:pStyle w:val="Ahead"/>
        <w:rPr>
          <w:b w:val="0"/>
          <w:sz w:val="44"/>
          <w:szCs w:val="44"/>
        </w:rPr>
      </w:pPr>
      <w:r w:rsidRPr="0081452E">
        <w:lastRenderedPageBreak/>
        <w:t xml:space="preserve">Exothermic and Endothermic Reactions </w:t>
      </w:r>
      <w:r w:rsidRPr="00E81785">
        <w:rPr>
          <w:sz w:val="44"/>
          <w:szCs w:val="44"/>
        </w:rPr>
        <w:t xml:space="preserve">Student Lab </w:t>
      </w:r>
    </w:p>
    <w:p w14:paraId="0514FE94" w14:textId="77777777" w:rsidR="0081452E" w:rsidRPr="00EB337A" w:rsidRDefault="0081452E" w:rsidP="0081452E">
      <w:pPr>
        <w:ind w:firstLine="720"/>
        <w:rPr>
          <w:rFonts w:ascii="Cambria" w:hAnsi="Cambria"/>
        </w:rPr>
      </w:pPr>
    </w:p>
    <w:p w14:paraId="11771569" w14:textId="77777777" w:rsidR="0081452E" w:rsidRPr="00D53922" w:rsidRDefault="0081452E" w:rsidP="00E81785">
      <w:pPr>
        <w:pStyle w:val="Bhead"/>
      </w:pPr>
      <w:r w:rsidRPr="00D53922">
        <w:t>Part 1:  Decomposition of Hydrogen Peroxide</w:t>
      </w:r>
    </w:p>
    <w:p w14:paraId="765E0CEE" w14:textId="77777777" w:rsidR="0081452E" w:rsidRDefault="0081452E" w:rsidP="0081452E">
      <w:pPr>
        <w:rPr>
          <w:rFonts w:ascii="Cambria" w:hAnsi="Cambria"/>
          <w:b/>
        </w:rPr>
      </w:pPr>
    </w:p>
    <w:p w14:paraId="207D25FA" w14:textId="4A1DDAC1" w:rsidR="0081452E" w:rsidRPr="00EB337A" w:rsidRDefault="0081452E" w:rsidP="00E81785">
      <w:pPr>
        <w:pStyle w:val="Bhead"/>
      </w:pPr>
      <w:r w:rsidRPr="00EB337A">
        <w:t>Materials:</w:t>
      </w:r>
    </w:p>
    <w:p w14:paraId="7C26B093" w14:textId="77777777" w:rsidR="0081452E" w:rsidRPr="00E81785" w:rsidRDefault="0081452E" w:rsidP="0081452E">
      <w:pPr>
        <w:ind w:firstLine="72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 xml:space="preserve"> Collect the following materials:</w:t>
      </w:r>
    </w:p>
    <w:p w14:paraId="7350DF8D" w14:textId="77777777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  <w:sectPr w:rsidR="0081452E" w:rsidRPr="00E81785" w:rsidSect="0081452E">
          <w:type w:val="continuous"/>
          <w:pgSz w:w="12240" w:h="15840"/>
          <w:pgMar w:top="907" w:right="1800" w:bottom="1440" w:left="1080" w:header="720" w:footer="720" w:gutter="0"/>
          <w:cols w:space="720"/>
          <w:docGrid w:linePitch="360"/>
        </w:sectPr>
      </w:pPr>
    </w:p>
    <w:p w14:paraId="009D10A6" w14:textId="77777777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2 pea-sized liver pieces</w:t>
      </w:r>
    </w:p>
    <w:p w14:paraId="24945D7D" w14:textId="6A9EDC1C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5 m</w:t>
      </w:r>
      <w:r w:rsidR="00151A82">
        <w:rPr>
          <w:rFonts w:ascii="Cambria" w:hAnsi="Cambria"/>
          <w:sz w:val="22"/>
          <w:szCs w:val="22"/>
        </w:rPr>
        <w:t>L</w:t>
      </w:r>
      <w:r w:rsidRPr="00E81785">
        <w:rPr>
          <w:rFonts w:ascii="Cambria" w:hAnsi="Cambria"/>
          <w:sz w:val="22"/>
          <w:szCs w:val="22"/>
        </w:rPr>
        <w:t xml:space="preserve"> </w:t>
      </w:r>
      <w:r w:rsidR="00D53922">
        <w:rPr>
          <w:rFonts w:ascii="Cambria" w:hAnsi="Cambria"/>
          <w:sz w:val="22"/>
          <w:szCs w:val="22"/>
        </w:rPr>
        <w:t xml:space="preserve">of </w:t>
      </w:r>
      <w:r w:rsidRPr="00E81785">
        <w:rPr>
          <w:rFonts w:ascii="Cambria" w:hAnsi="Cambria"/>
          <w:sz w:val="22"/>
          <w:szCs w:val="22"/>
        </w:rPr>
        <w:t>H</w:t>
      </w:r>
      <w:r w:rsidRPr="00E81785">
        <w:rPr>
          <w:rFonts w:ascii="Cambria" w:hAnsi="Cambria"/>
          <w:sz w:val="22"/>
          <w:szCs w:val="22"/>
          <w:vertAlign w:val="subscript"/>
        </w:rPr>
        <w:t>2</w:t>
      </w:r>
      <w:r w:rsidRPr="00E81785">
        <w:rPr>
          <w:rFonts w:ascii="Cambria" w:hAnsi="Cambria"/>
          <w:sz w:val="22"/>
          <w:szCs w:val="22"/>
        </w:rPr>
        <w:t>O</w:t>
      </w:r>
      <w:r w:rsidRPr="00E81785">
        <w:rPr>
          <w:rFonts w:ascii="Cambria" w:hAnsi="Cambria"/>
          <w:sz w:val="22"/>
          <w:szCs w:val="22"/>
          <w:vertAlign w:val="subscript"/>
        </w:rPr>
        <w:t>2</w:t>
      </w:r>
      <w:r w:rsidRPr="00E81785">
        <w:rPr>
          <w:rFonts w:ascii="Cambria" w:hAnsi="Cambria"/>
          <w:sz w:val="22"/>
          <w:szCs w:val="22"/>
        </w:rPr>
        <w:t xml:space="preserve"> (hydrogen peroxide)</w:t>
      </w:r>
    </w:p>
    <w:p w14:paraId="6AD34C31" w14:textId="6B6F1F1F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5 m</w:t>
      </w:r>
      <w:r w:rsidR="00151A82">
        <w:rPr>
          <w:rFonts w:ascii="Cambria" w:hAnsi="Cambria"/>
          <w:sz w:val="22"/>
          <w:szCs w:val="22"/>
        </w:rPr>
        <w:t>L</w:t>
      </w:r>
      <w:r w:rsidRPr="00E81785">
        <w:rPr>
          <w:rFonts w:ascii="Cambria" w:hAnsi="Cambria"/>
          <w:sz w:val="22"/>
          <w:szCs w:val="22"/>
        </w:rPr>
        <w:t xml:space="preserve"> </w:t>
      </w:r>
      <w:r w:rsidR="00D53922">
        <w:rPr>
          <w:rFonts w:ascii="Cambria" w:hAnsi="Cambria"/>
          <w:sz w:val="22"/>
          <w:szCs w:val="22"/>
        </w:rPr>
        <w:t xml:space="preserve">of </w:t>
      </w:r>
      <w:r w:rsidRPr="00E81785">
        <w:rPr>
          <w:rFonts w:ascii="Cambria" w:hAnsi="Cambria"/>
          <w:sz w:val="22"/>
          <w:szCs w:val="22"/>
        </w:rPr>
        <w:t>H</w:t>
      </w:r>
      <w:r w:rsidRPr="00E81785">
        <w:rPr>
          <w:rFonts w:ascii="Cambria" w:hAnsi="Cambria"/>
          <w:sz w:val="22"/>
          <w:szCs w:val="22"/>
          <w:vertAlign w:val="subscript"/>
        </w:rPr>
        <w:t>2</w:t>
      </w:r>
      <w:r w:rsidRPr="00E81785">
        <w:rPr>
          <w:rFonts w:ascii="Cambria" w:hAnsi="Cambria"/>
          <w:sz w:val="22"/>
          <w:szCs w:val="22"/>
        </w:rPr>
        <w:t>O (water)</w:t>
      </w:r>
    </w:p>
    <w:p w14:paraId="471ED997" w14:textId="2109D941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 xml:space="preserve">2 </w:t>
      </w:r>
      <w:r w:rsidR="00151A82" w:rsidRPr="00B826ED">
        <w:rPr>
          <w:rFonts w:ascii="Cambria" w:hAnsi="Cambria"/>
          <w:sz w:val="22"/>
          <w:szCs w:val="22"/>
        </w:rPr>
        <w:t>(16 x 125</w:t>
      </w:r>
      <w:r w:rsidR="00151A82">
        <w:rPr>
          <w:rFonts w:ascii="Cambria" w:hAnsi="Cambria"/>
          <w:sz w:val="22"/>
          <w:szCs w:val="22"/>
        </w:rPr>
        <w:t xml:space="preserve"> mm</w:t>
      </w:r>
      <w:r w:rsidR="00151A82" w:rsidRPr="00B826ED">
        <w:rPr>
          <w:rFonts w:ascii="Cambria" w:hAnsi="Cambria"/>
          <w:sz w:val="22"/>
          <w:szCs w:val="22"/>
        </w:rPr>
        <w:t>)</w:t>
      </w:r>
      <w:r w:rsidR="00151A82">
        <w:rPr>
          <w:rFonts w:ascii="Cambria" w:hAnsi="Cambria"/>
          <w:sz w:val="22"/>
          <w:szCs w:val="22"/>
        </w:rPr>
        <w:t xml:space="preserve"> </w:t>
      </w:r>
      <w:r w:rsidRPr="00E81785">
        <w:rPr>
          <w:rFonts w:ascii="Cambria" w:hAnsi="Cambria"/>
          <w:sz w:val="22"/>
          <w:szCs w:val="22"/>
        </w:rPr>
        <w:t xml:space="preserve">test tubes </w:t>
      </w:r>
    </w:p>
    <w:p w14:paraId="058E59BD" w14:textId="77777777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Test tube rack</w:t>
      </w:r>
    </w:p>
    <w:p w14:paraId="41156002" w14:textId="692EF580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10</w:t>
      </w:r>
      <w:r w:rsidR="00D53922">
        <w:rPr>
          <w:rFonts w:ascii="Cambria" w:hAnsi="Cambria"/>
          <w:sz w:val="22"/>
          <w:szCs w:val="22"/>
        </w:rPr>
        <w:t>-</w:t>
      </w:r>
      <w:r w:rsidRPr="00E81785">
        <w:rPr>
          <w:rFonts w:ascii="Cambria" w:hAnsi="Cambria"/>
          <w:sz w:val="22"/>
          <w:szCs w:val="22"/>
        </w:rPr>
        <w:t>m</w:t>
      </w:r>
      <w:r w:rsidR="00151A82">
        <w:rPr>
          <w:rFonts w:ascii="Cambria" w:hAnsi="Cambria"/>
          <w:sz w:val="22"/>
          <w:szCs w:val="22"/>
        </w:rPr>
        <w:t>L</w:t>
      </w:r>
      <w:r w:rsidRPr="00E81785">
        <w:rPr>
          <w:rFonts w:ascii="Cambria" w:hAnsi="Cambria"/>
          <w:sz w:val="22"/>
          <w:szCs w:val="22"/>
        </w:rPr>
        <w:t xml:space="preserve"> graduated cylinder</w:t>
      </w:r>
    </w:p>
    <w:p w14:paraId="6C10F6FA" w14:textId="77777777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Thermometer</w:t>
      </w:r>
    </w:p>
    <w:p w14:paraId="61DFD53F" w14:textId="77777777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2 wooden splints</w:t>
      </w:r>
    </w:p>
    <w:p w14:paraId="6304B89D" w14:textId="77777777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Matches</w:t>
      </w:r>
    </w:p>
    <w:p w14:paraId="472B39FF" w14:textId="498D24C3" w:rsidR="0081452E" w:rsidRPr="00E81785" w:rsidRDefault="00133E4A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Stopwatch or time-keeping device</w:t>
      </w:r>
    </w:p>
    <w:p w14:paraId="4A7ACD09" w14:textId="77777777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Permanent marker</w:t>
      </w:r>
    </w:p>
    <w:p w14:paraId="0BD4F5C7" w14:textId="210865ED" w:rsidR="0081452E" w:rsidRPr="00E81785" w:rsidRDefault="0081452E" w:rsidP="002E6995">
      <w:pPr>
        <w:numPr>
          <w:ilvl w:val="0"/>
          <w:numId w:val="4"/>
        </w:numPr>
        <w:rPr>
          <w:rFonts w:ascii="Cambria" w:hAnsi="Cambria"/>
          <w:sz w:val="22"/>
          <w:szCs w:val="22"/>
        </w:rPr>
        <w:sectPr w:rsidR="0081452E" w:rsidRPr="00E81785" w:rsidSect="00EB337A">
          <w:type w:val="continuous"/>
          <w:pgSz w:w="12240" w:h="15840"/>
          <w:pgMar w:top="810" w:right="1440" w:bottom="1440" w:left="1440" w:header="720" w:footer="720" w:gutter="0"/>
          <w:cols w:num="2" w:space="720"/>
          <w:docGrid w:linePitch="360"/>
        </w:sectPr>
      </w:pPr>
      <w:r w:rsidRPr="00E81785">
        <w:rPr>
          <w:rFonts w:ascii="Cambria" w:hAnsi="Cambria"/>
          <w:sz w:val="22"/>
          <w:szCs w:val="22"/>
        </w:rPr>
        <w:t>Paper towel</w:t>
      </w:r>
    </w:p>
    <w:p w14:paraId="38975650" w14:textId="2F8E941D" w:rsidR="0081452E" w:rsidRPr="00E81785" w:rsidRDefault="0081452E" w:rsidP="0081452E">
      <w:p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ab/>
      </w:r>
    </w:p>
    <w:p w14:paraId="20D6FD4D" w14:textId="77777777" w:rsidR="0081452E" w:rsidRPr="00EB337A" w:rsidRDefault="0081452E" w:rsidP="00E81785">
      <w:pPr>
        <w:pStyle w:val="Bhead"/>
      </w:pPr>
      <w:r w:rsidRPr="00EB337A">
        <w:t xml:space="preserve">Procedure: </w:t>
      </w:r>
    </w:p>
    <w:p w14:paraId="72C03C53" w14:textId="46C830F2" w:rsidR="0081452E" w:rsidRPr="00E81785" w:rsidRDefault="0081452E" w:rsidP="002E6995">
      <w:pPr>
        <w:numPr>
          <w:ilvl w:val="0"/>
          <w:numId w:val="5"/>
        </w:numPr>
        <w:tabs>
          <w:tab w:val="left" w:pos="540"/>
        </w:tabs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 xml:space="preserve">Label </w:t>
      </w:r>
      <w:r w:rsidR="00151A82">
        <w:rPr>
          <w:rFonts w:ascii="Cambria" w:hAnsi="Cambria"/>
          <w:sz w:val="22"/>
          <w:szCs w:val="22"/>
        </w:rPr>
        <w:t>two</w:t>
      </w:r>
      <w:r w:rsidR="00151A82" w:rsidRPr="00E81785">
        <w:rPr>
          <w:rFonts w:ascii="Cambria" w:hAnsi="Cambria"/>
          <w:sz w:val="22"/>
          <w:szCs w:val="22"/>
        </w:rPr>
        <w:t xml:space="preserve"> </w:t>
      </w:r>
      <w:r w:rsidRPr="00E81785">
        <w:rPr>
          <w:rFonts w:ascii="Cambria" w:hAnsi="Cambria"/>
          <w:sz w:val="22"/>
          <w:szCs w:val="22"/>
        </w:rPr>
        <w:t xml:space="preserve">test tubes A and B with a marker and place in </w:t>
      </w:r>
      <w:r w:rsidR="00440E12">
        <w:rPr>
          <w:rFonts w:ascii="Cambria" w:hAnsi="Cambria"/>
          <w:sz w:val="22"/>
          <w:szCs w:val="22"/>
        </w:rPr>
        <w:t xml:space="preserve">the </w:t>
      </w:r>
      <w:r w:rsidRPr="00E81785">
        <w:rPr>
          <w:rFonts w:ascii="Cambria" w:hAnsi="Cambria"/>
          <w:sz w:val="22"/>
          <w:szCs w:val="22"/>
        </w:rPr>
        <w:t>test tube rack.</w:t>
      </w:r>
    </w:p>
    <w:p w14:paraId="53D735AF" w14:textId="090A812B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Measure 5 m</w:t>
      </w:r>
      <w:r w:rsidR="00151A82">
        <w:rPr>
          <w:rFonts w:ascii="Cambria" w:hAnsi="Cambria"/>
          <w:sz w:val="22"/>
          <w:szCs w:val="22"/>
        </w:rPr>
        <w:t>L</w:t>
      </w:r>
      <w:r w:rsidRPr="00E81785">
        <w:rPr>
          <w:rFonts w:ascii="Cambria" w:hAnsi="Cambria"/>
          <w:sz w:val="22"/>
          <w:szCs w:val="22"/>
        </w:rPr>
        <w:t xml:space="preserve"> of H</w:t>
      </w:r>
      <w:r w:rsidRPr="00E81785">
        <w:rPr>
          <w:rFonts w:ascii="Cambria" w:hAnsi="Cambria"/>
          <w:sz w:val="22"/>
          <w:szCs w:val="22"/>
          <w:vertAlign w:val="subscript"/>
        </w:rPr>
        <w:t>2</w:t>
      </w:r>
      <w:r w:rsidRPr="00E81785">
        <w:rPr>
          <w:rFonts w:ascii="Cambria" w:hAnsi="Cambria"/>
          <w:sz w:val="22"/>
          <w:szCs w:val="22"/>
        </w:rPr>
        <w:t>O (water) and pour it into test tube A.</w:t>
      </w:r>
    </w:p>
    <w:p w14:paraId="02336C65" w14:textId="730A0C82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Measure 5 m</w:t>
      </w:r>
      <w:r w:rsidR="00151A82">
        <w:rPr>
          <w:rFonts w:ascii="Cambria" w:hAnsi="Cambria"/>
          <w:sz w:val="22"/>
          <w:szCs w:val="22"/>
        </w:rPr>
        <w:t>L</w:t>
      </w:r>
      <w:r w:rsidRPr="00E81785">
        <w:rPr>
          <w:rFonts w:ascii="Cambria" w:hAnsi="Cambria"/>
          <w:sz w:val="22"/>
          <w:szCs w:val="22"/>
        </w:rPr>
        <w:t xml:space="preserve"> of H</w:t>
      </w:r>
      <w:r w:rsidRPr="00E81785">
        <w:rPr>
          <w:rFonts w:ascii="Cambria" w:hAnsi="Cambria"/>
          <w:sz w:val="22"/>
          <w:szCs w:val="22"/>
          <w:vertAlign w:val="subscript"/>
        </w:rPr>
        <w:t>2</w:t>
      </w:r>
      <w:r w:rsidRPr="00E81785">
        <w:rPr>
          <w:rFonts w:ascii="Cambria" w:hAnsi="Cambria"/>
          <w:sz w:val="22"/>
          <w:szCs w:val="22"/>
        </w:rPr>
        <w:t>O</w:t>
      </w:r>
      <w:r w:rsidRPr="00E81785">
        <w:rPr>
          <w:rFonts w:ascii="Cambria" w:hAnsi="Cambria"/>
          <w:sz w:val="22"/>
          <w:szCs w:val="22"/>
          <w:vertAlign w:val="subscript"/>
        </w:rPr>
        <w:t>2</w:t>
      </w:r>
      <w:r w:rsidRPr="00E81785">
        <w:rPr>
          <w:rFonts w:ascii="Cambria" w:hAnsi="Cambria"/>
          <w:sz w:val="22"/>
          <w:szCs w:val="22"/>
        </w:rPr>
        <w:t xml:space="preserve"> (hydrogen peroxide) and pour it into test tube B.</w:t>
      </w:r>
    </w:p>
    <w:p w14:paraId="09D20ECD" w14:textId="638ED8C7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Place a thermometer in test tube A.</w:t>
      </w:r>
    </w:p>
    <w:p w14:paraId="5A8E731D" w14:textId="18103A25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 xml:space="preserve">Record test tube A’s starting temperature in Data </w:t>
      </w:r>
      <w:r w:rsidR="00151A82">
        <w:rPr>
          <w:rFonts w:ascii="Cambria" w:hAnsi="Cambria"/>
          <w:sz w:val="22"/>
          <w:szCs w:val="22"/>
        </w:rPr>
        <w:t>T</w:t>
      </w:r>
      <w:r w:rsidRPr="00E81785">
        <w:rPr>
          <w:rFonts w:ascii="Cambria" w:hAnsi="Cambria"/>
          <w:sz w:val="22"/>
          <w:szCs w:val="22"/>
        </w:rPr>
        <w:t>able I.</w:t>
      </w:r>
    </w:p>
    <w:p w14:paraId="25E3098D" w14:textId="77777777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Add one piece of liver to test tube A.</w:t>
      </w:r>
    </w:p>
    <w:p w14:paraId="11F2319B" w14:textId="0AD4FB9E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One partner should record the temperature at 30</w:t>
      </w:r>
      <w:r w:rsidR="00440E12">
        <w:rPr>
          <w:rFonts w:ascii="Cambria" w:hAnsi="Cambria"/>
          <w:sz w:val="22"/>
          <w:szCs w:val="22"/>
        </w:rPr>
        <w:t>-</w:t>
      </w:r>
      <w:r w:rsidRPr="00E81785">
        <w:rPr>
          <w:rFonts w:ascii="Cambria" w:hAnsi="Cambria"/>
          <w:sz w:val="22"/>
          <w:szCs w:val="22"/>
        </w:rPr>
        <w:t xml:space="preserve">second intervals in Data Table II for 3 minutes. Another partner should carefully lower a glowing splint into test tube A right after adding the liver and record observations in </w:t>
      </w:r>
      <w:r w:rsidR="00741B6D">
        <w:rPr>
          <w:rFonts w:ascii="Cambria" w:hAnsi="Cambria"/>
          <w:sz w:val="22"/>
          <w:szCs w:val="22"/>
        </w:rPr>
        <w:t>D</w:t>
      </w:r>
      <w:r w:rsidRPr="00E81785">
        <w:rPr>
          <w:rFonts w:ascii="Cambria" w:hAnsi="Cambria"/>
          <w:sz w:val="22"/>
          <w:szCs w:val="22"/>
        </w:rPr>
        <w:t xml:space="preserve">ata </w:t>
      </w:r>
      <w:r w:rsidR="00741B6D">
        <w:rPr>
          <w:rFonts w:ascii="Cambria" w:hAnsi="Cambria"/>
          <w:sz w:val="22"/>
          <w:szCs w:val="22"/>
        </w:rPr>
        <w:t>T</w:t>
      </w:r>
      <w:r w:rsidRPr="00E81785">
        <w:rPr>
          <w:rFonts w:ascii="Cambria" w:hAnsi="Cambria"/>
          <w:sz w:val="22"/>
          <w:szCs w:val="22"/>
        </w:rPr>
        <w:t xml:space="preserve">able I. </w:t>
      </w:r>
      <w:r w:rsidRPr="00E81785">
        <w:rPr>
          <w:rFonts w:ascii="Cambria" w:hAnsi="Cambria"/>
          <w:i/>
          <w:sz w:val="22"/>
          <w:szCs w:val="22"/>
        </w:rPr>
        <w:t>(Note: Glowing splint</w:t>
      </w:r>
      <w:r w:rsidRPr="00E81785">
        <w:rPr>
          <w:rFonts w:ascii="Cambria" w:hAnsi="Cambria"/>
          <w:i/>
          <w:sz w:val="22"/>
          <w:szCs w:val="22"/>
        </w:rPr>
        <w:sym w:font="Wingdings" w:char="F0E0"/>
      </w:r>
      <w:r w:rsidR="00741B6D">
        <w:rPr>
          <w:rFonts w:ascii="Cambria" w:hAnsi="Cambria"/>
          <w:i/>
          <w:sz w:val="22"/>
          <w:szCs w:val="22"/>
        </w:rPr>
        <w:t xml:space="preserve"> </w:t>
      </w:r>
      <w:r w:rsidRPr="00E81785">
        <w:rPr>
          <w:rFonts w:ascii="Cambria" w:hAnsi="Cambria"/>
          <w:i/>
          <w:sz w:val="22"/>
          <w:szCs w:val="22"/>
        </w:rPr>
        <w:t xml:space="preserve"> light a splint with a match, make sure an orange glow is visible, then blow the flame out. Make sure the wooden splint is glowing before lowering it into </w:t>
      </w:r>
      <w:r w:rsidR="00741B6D">
        <w:rPr>
          <w:rFonts w:ascii="Cambria" w:hAnsi="Cambria"/>
          <w:i/>
          <w:sz w:val="22"/>
          <w:szCs w:val="22"/>
        </w:rPr>
        <w:t xml:space="preserve">the </w:t>
      </w:r>
      <w:r w:rsidRPr="00E81785">
        <w:rPr>
          <w:rFonts w:ascii="Cambria" w:hAnsi="Cambria"/>
          <w:i/>
          <w:sz w:val="22"/>
          <w:szCs w:val="22"/>
        </w:rPr>
        <w:t>test tube.)</w:t>
      </w:r>
    </w:p>
    <w:p w14:paraId="3F2ED48A" w14:textId="17A35128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 xml:space="preserve">Record </w:t>
      </w:r>
      <w:r w:rsidR="00741B6D">
        <w:rPr>
          <w:rFonts w:ascii="Cambria" w:hAnsi="Cambria"/>
          <w:sz w:val="22"/>
          <w:szCs w:val="22"/>
        </w:rPr>
        <w:t xml:space="preserve">the </w:t>
      </w:r>
      <w:r w:rsidRPr="00E81785">
        <w:rPr>
          <w:rFonts w:ascii="Cambria" w:hAnsi="Cambria"/>
          <w:sz w:val="22"/>
          <w:szCs w:val="22"/>
        </w:rPr>
        <w:t xml:space="preserve">ending temperature in Data </w:t>
      </w:r>
      <w:r w:rsidR="00151A82">
        <w:rPr>
          <w:rFonts w:ascii="Cambria" w:hAnsi="Cambria"/>
          <w:sz w:val="22"/>
          <w:szCs w:val="22"/>
        </w:rPr>
        <w:t>T</w:t>
      </w:r>
      <w:r w:rsidRPr="00E81785">
        <w:rPr>
          <w:rFonts w:ascii="Cambria" w:hAnsi="Cambria"/>
          <w:sz w:val="22"/>
          <w:szCs w:val="22"/>
        </w:rPr>
        <w:t>able I.</w:t>
      </w:r>
    </w:p>
    <w:p w14:paraId="029C84C8" w14:textId="47798AD7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 xml:space="preserve">Wipe the thermometer clean with a paper towel and place it in test tube B. </w:t>
      </w:r>
    </w:p>
    <w:p w14:paraId="499EAD8B" w14:textId="796E67B4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 xml:space="preserve">Record test tube B’s starting temperature in Data </w:t>
      </w:r>
      <w:r w:rsidR="00151A82">
        <w:rPr>
          <w:rFonts w:ascii="Cambria" w:hAnsi="Cambria"/>
          <w:sz w:val="22"/>
          <w:szCs w:val="22"/>
        </w:rPr>
        <w:t>T</w:t>
      </w:r>
      <w:r w:rsidRPr="00E81785">
        <w:rPr>
          <w:rFonts w:ascii="Cambria" w:hAnsi="Cambria"/>
          <w:sz w:val="22"/>
          <w:szCs w:val="22"/>
        </w:rPr>
        <w:t>able I.</w:t>
      </w:r>
    </w:p>
    <w:p w14:paraId="677492E0" w14:textId="1B8D6D4A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Add one piece of liver to test tube B.</w:t>
      </w:r>
    </w:p>
    <w:p w14:paraId="7E3382FF" w14:textId="0168DE3E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One partner should record the temperature at 30</w:t>
      </w:r>
      <w:r w:rsidR="00741B6D">
        <w:rPr>
          <w:rFonts w:ascii="Cambria" w:hAnsi="Cambria"/>
          <w:sz w:val="22"/>
          <w:szCs w:val="22"/>
        </w:rPr>
        <w:t>-</w:t>
      </w:r>
      <w:r w:rsidRPr="00E81785">
        <w:rPr>
          <w:rFonts w:ascii="Cambria" w:hAnsi="Cambria"/>
          <w:sz w:val="22"/>
          <w:szCs w:val="22"/>
        </w:rPr>
        <w:t xml:space="preserve">second intervals in Data Table II for 3 minutes. Another partner should carefully lower a glowing splint into test tube B right after adding the liver and record observations in </w:t>
      </w:r>
      <w:r w:rsidR="00151A82">
        <w:rPr>
          <w:rFonts w:ascii="Cambria" w:hAnsi="Cambria"/>
          <w:sz w:val="22"/>
          <w:szCs w:val="22"/>
        </w:rPr>
        <w:t>D</w:t>
      </w:r>
      <w:r w:rsidRPr="00E81785">
        <w:rPr>
          <w:rFonts w:ascii="Cambria" w:hAnsi="Cambria"/>
          <w:sz w:val="22"/>
          <w:szCs w:val="22"/>
        </w:rPr>
        <w:t xml:space="preserve">ata </w:t>
      </w:r>
      <w:r w:rsidR="00151A82">
        <w:rPr>
          <w:rFonts w:ascii="Cambria" w:hAnsi="Cambria"/>
          <w:sz w:val="22"/>
          <w:szCs w:val="22"/>
        </w:rPr>
        <w:t>T</w:t>
      </w:r>
      <w:r w:rsidRPr="00E81785">
        <w:rPr>
          <w:rFonts w:ascii="Cambria" w:hAnsi="Cambria"/>
          <w:sz w:val="22"/>
          <w:szCs w:val="22"/>
        </w:rPr>
        <w:t xml:space="preserve">able I. </w:t>
      </w:r>
    </w:p>
    <w:p w14:paraId="336A4C17" w14:textId="6D20BAA2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 xml:space="preserve">Record </w:t>
      </w:r>
      <w:r w:rsidR="00741B6D">
        <w:rPr>
          <w:rFonts w:ascii="Cambria" w:hAnsi="Cambria"/>
          <w:sz w:val="22"/>
          <w:szCs w:val="22"/>
        </w:rPr>
        <w:t xml:space="preserve">the </w:t>
      </w:r>
      <w:r w:rsidRPr="00E81785">
        <w:rPr>
          <w:rFonts w:ascii="Cambria" w:hAnsi="Cambria"/>
          <w:sz w:val="22"/>
          <w:szCs w:val="22"/>
        </w:rPr>
        <w:t xml:space="preserve">final temperature in Data </w:t>
      </w:r>
      <w:r w:rsidR="00151A82">
        <w:rPr>
          <w:rFonts w:ascii="Cambria" w:hAnsi="Cambria"/>
          <w:sz w:val="22"/>
          <w:szCs w:val="22"/>
        </w:rPr>
        <w:t>T</w:t>
      </w:r>
      <w:r w:rsidRPr="00E81785">
        <w:rPr>
          <w:rFonts w:ascii="Cambria" w:hAnsi="Cambria"/>
          <w:sz w:val="22"/>
          <w:szCs w:val="22"/>
        </w:rPr>
        <w:t>able I.</w:t>
      </w:r>
    </w:p>
    <w:p w14:paraId="6707C146" w14:textId="6326AFF1" w:rsidR="0081452E" w:rsidRPr="00E81785" w:rsidRDefault="0081452E" w:rsidP="002E6995">
      <w:pPr>
        <w:numPr>
          <w:ilvl w:val="0"/>
          <w:numId w:val="5"/>
        </w:numPr>
        <w:ind w:left="1260" w:hanging="540"/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 xml:space="preserve">Clean up and return all </w:t>
      </w:r>
      <w:r w:rsidR="006F239A">
        <w:rPr>
          <w:rFonts w:ascii="Cambria" w:hAnsi="Cambria"/>
          <w:sz w:val="22"/>
          <w:szCs w:val="22"/>
        </w:rPr>
        <w:t xml:space="preserve">non-disposable </w:t>
      </w:r>
      <w:r w:rsidRPr="00E81785">
        <w:rPr>
          <w:rFonts w:ascii="Cambria" w:hAnsi="Cambria"/>
          <w:sz w:val="22"/>
          <w:szCs w:val="22"/>
        </w:rPr>
        <w:t>materials (</w:t>
      </w:r>
      <w:r w:rsidR="006F239A">
        <w:rPr>
          <w:rFonts w:ascii="Cambria" w:hAnsi="Cambria"/>
          <w:sz w:val="22"/>
          <w:szCs w:val="22"/>
        </w:rPr>
        <w:t xml:space="preserve">waste </w:t>
      </w:r>
      <w:r w:rsidRPr="00E81785">
        <w:rPr>
          <w:rFonts w:ascii="Cambria" w:hAnsi="Cambria"/>
          <w:sz w:val="22"/>
          <w:szCs w:val="22"/>
        </w:rPr>
        <w:t>materials are non-hazardous</w:t>
      </w:r>
      <w:r w:rsidR="00741B6D">
        <w:rPr>
          <w:rFonts w:ascii="Cambria" w:hAnsi="Cambria"/>
          <w:sz w:val="22"/>
          <w:szCs w:val="22"/>
        </w:rPr>
        <w:t>;</w:t>
      </w:r>
      <w:r w:rsidRPr="00E81785">
        <w:rPr>
          <w:rFonts w:ascii="Cambria" w:hAnsi="Cambria"/>
          <w:sz w:val="22"/>
          <w:szCs w:val="22"/>
        </w:rPr>
        <w:t xml:space="preserve"> solids can be discarded in the trash</w:t>
      </w:r>
      <w:r w:rsidR="00B87DF1">
        <w:rPr>
          <w:rFonts w:ascii="Cambria" w:hAnsi="Cambria"/>
          <w:sz w:val="22"/>
          <w:szCs w:val="22"/>
        </w:rPr>
        <w:t>,</w:t>
      </w:r>
      <w:r w:rsidRPr="00E81785">
        <w:rPr>
          <w:rFonts w:ascii="Cambria" w:hAnsi="Cambria"/>
          <w:sz w:val="22"/>
          <w:szCs w:val="22"/>
        </w:rPr>
        <w:t xml:space="preserve"> and liquids in the sink.)</w:t>
      </w:r>
    </w:p>
    <w:p w14:paraId="195B8F20" w14:textId="77777777" w:rsidR="0081452E" w:rsidRDefault="0081452E" w:rsidP="002E6995">
      <w:pPr>
        <w:numPr>
          <w:ilvl w:val="0"/>
          <w:numId w:val="4"/>
        </w:numPr>
        <w:rPr>
          <w:rFonts w:ascii="Cambria" w:hAnsi="Cambria"/>
        </w:rPr>
        <w:sectPr w:rsidR="0081452E" w:rsidSect="0081452E">
          <w:type w:val="continuous"/>
          <w:pgSz w:w="12240" w:h="15840"/>
          <w:pgMar w:top="907" w:right="1800" w:bottom="1440" w:left="1080" w:header="720" w:footer="720" w:gutter="0"/>
          <w:cols w:space="720"/>
          <w:docGrid w:linePitch="360"/>
        </w:sectPr>
      </w:pPr>
    </w:p>
    <w:p w14:paraId="55B92B91" w14:textId="212FBE9F" w:rsidR="0081452E" w:rsidRPr="00EB337A" w:rsidRDefault="0081452E" w:rsidP="00E81785">
      <w:pPr>
        <w:pStyle w:val="Bhead"/>
      </w:pPr>
      <w:r w:rsidRPr="00EB337A">
        <w:lastRenderedPageBreak/>
        <w:t xml:space="preserve">Data: </w:t>
      </w:r>
    </w:p>
    <w:p w14:paraId="3BC943B1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  <w:u w:val="single"/>
        </w:rPr>
      </w:pPr>
      <w:r w:rsidRPr="00E81785">
        <w:rPr>
          <w:rFonts w:asciiTheme="minorHAnsi" w:hAnsiTheme="minorHAnsi"/>
          <w:sz w:val="22"/>
          <w:szCs w:val="22"/>
          <w:u w:val="single"/>
        </w:rPr>
        <w:t>Data Table I</w:t>
      </w:r>
    </w:p>
    <w:p w14:paraId="3336A8AE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1"/>
        <w:gridCol w:w="2022"/>
        <w:gridCol w:w="2022"/>
        <w:gridCol w:w="2022"/>
        <w:gridCol w:w="2023"/>
      </w:tblGrid>
      <w:tr w:rsidR="0081452E" w:rsidRPr="00CE222D" w14:paraId="2C074CF4" w14:textId="77777777" w:rsidTr="00E81785">
        <w:trPr>
          <w:trHeight w:val="604"/>
        </w:trPr>
        <w:tc>
          <w:tcPr>
            <w:tcW w:w="1631" w:type="dxa"/>
            <w:vAlign w:val="bottom"/>
          </w:tcPr>
          <w:p w14:paraId="52F1EAB6" w14:textId="77777777" w:rsidR="0081452E" w:rsidRPr="00E81785" w:rsidRDefault="0081452E" w:rsidP="0036186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22" w:type="dxa"/>
            <w:vAlign w:val="center"/>
          </w:tcPr>
          <w:p w14:paraId="25C6173E" w14:textId="77777777" w:rsidR="0081452E" w:rsidRPr="00E81785" w:rsidRDefault="0081452E" w:rsidP="00E81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Starting temperature in °C</w:t>
            </w:r>
          </w:p>
        </w:tc>
        <w:tc>
          <w:tcPr>
            <w:tcW w:w="2022" w:type="dxa"/>
            <w:vAlign w:val="center"/>
          </w:tcPr>
          <w:p w14:paraId="3B76782C" w14:textId="77777777" w:rsidR="0081452E" w:rsidRPr="00E81785" w:rsidRDefault="0081452E" w:rsidP="00E81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Observations after adding liver</w:t>
            </w:r>
          </w:p>
        </w:tc>
        <w:tc>
          <w:tcPr>
            <w:tcW w:w="2022" w:type="dxa"/>
            <w:vAlign w:val="center"/>
          </w:tcPr>
          <w:p w14:paraId="4AECF0DF" w14:textId="77777777" w:rsidR="0081452E" w:rsidRPr="00E81785" w:rsidRDefault="0081452E" w:rsidP="00E81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Ending temperature in °C</w:t>
            </w:r>
          </w:p>
        </w:tc>
        <w:tc>
          <w:tcPr>
            <w:tcW w:w="2023" w:type="dxa"/>
            <w:vAlign w:val="center"/>
          </w:tcPr>
          <w:p w14:paraId="7EE18063" w14:textId="77777777" w:rsidR="0081452E" w:rsidRPr="00E81785" w:rsidRDefault="0081452E" w:rsidP="00E81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Glowing splint results</w:t>
            </w:r>
          </w:p>
        </w:tc>
      </w:tr>
      <w:tr w:rsidR="0081452E" w:rsidRPr="00CE222D" w14:paraId="2565BE99" w14:textId="77777777" w:rsidTr="00E81785">
        <w:trPr>
          <w:trHeight w:val="730"/>
        </w:trPr>
        <w:tc>
          <w:tcPr>
            <w:tcW w:w="1631" w:type="dxa"/>
          </w:tcPr>
          <w:p w14:paraId="2F1FF134" w14:textId="77777777" w:rsidR="0081452E" w:rsidRPr="00E81785" w:rsidRDefault="0081452E" w:rsidP="00FE662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Test tube A</w:t>
            </w:r>
          </w:p>
          <w:p w14:paraId="77751315" w14:textId="77777777" w:rsidR="0081452E" w:rsidRPr="00E81785" w:rsidRDefault="0081452E" w:rsidP="00FE662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H</w:t>
            </w:r>
            <w:r w:rsidRPr="00E81785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785">
              <w:rPr>
                <w:rFonts w:asciiTheme="minorHAnsi" w:hAnsiTheme="minorHAnsi"/>
                <w:sz w:val="22"/>
                <w:szCs w:val="22"/>
              </w:rPr>
              <w:t>O</w:t>
            </w:r>
          </w:p>
        </w:tc>
        <w:tc>
          <w:tcPr>
            <w:tcW w:w="2022" w:type="dxa"/>
          </w:tcPr>
          <w:p w14:paraId="6169F97F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2022" w:type="dxa"/>
          </w:tcPr>
          <w:p w14:paraId="39957A7E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2022" w:type="dxa"/>
          </w:tcPr>
          <w:p w14:paraId="36890931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2023" w:type="dxa"/>
          </w:tcPr>
          <w:p w14:paraId="42327956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81452E" w:rsidRPr="00CE222D" w14:paraId="1D88CC62" w14:textId="77777777" w:rsidTr="00E81785">
        <w:trPr>
          <w:trHeight w:val="803"/>
        </w:trPr>
        <w:tc>
          <w:tcPr>
            <w:tcW w:w="1631" w:type="dxa"/>
          </w:tcPr>
          <w:p w14:paraId="4B4DABB4" w14:textId="5E3892C8" w:rsidR="0081452E" w:rsidRPr="00E81785" w:rsidRDefault="0081452E" w:rsidP="00FE662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 xml:space="preserve">Test </w:t>
            </w:r>
            <w:r w:rsidR="00151A82">
              <w:rPr>
                <w:rFonts w:asciiTheme="minorHAnsi" w:hAnsiTheme="minorHAnsi"/>
                <w:sz w:val="22"/>
                <w:szCs w:val="22"/>
              </w:rPr>
              <w:t>t</w:t>
            </w:r>
            <w:r w:rsidRPr="00E81785">
              <w:rPr>
                <w:rFonts w:asciiTheme="minorHAnsi" w:hAnsiTheme="minorHAnsi"/>
                <w:sz w:val="22"/>
                <w:szCs w:val="22"/>
              </w:rPr>
              <w:t>ube B</w:t>
            </w:r>
          </w:p>
          <w:p w14:paraId="7DC0F419" w14:textId="77777777" w:rsidR="0081452E" w:rsidRPr="00E81785" w:rsidRDefault="0081452E" w:rsidP="00741B6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H</w:t>
            </w:r>
            <w:r w:rsidRPr="00E81785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785">
              <w:rPr>
                <w:rFonts w:asciiTheme="minorHAnsi" w:hAnsiTheme="minorHAnsi"/>
                <w:sz w:val="22"/>
                <w:szCs w:val="22"/>
              </w:rPr>
              <w:t>O</w:t>
            </w:r>
            <w:r w:rsidRPr="00E81785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022" w:type="dxa"/>
          </w:tcPr>
          <w:p w14:paraId="6E616FDF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2022" w:type="dxa"/>
          </w:tcPr>
          <w:p w14:paraId="2B0DA38B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2022" w:type="dxa"/>
          </w:tcPr>
          <w:p w14:paraId="4547C3C4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2023" w:type="dxa"/>
          </w:tcPr>
          <w:p w14:paraId="6D2E1FD9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</w:tbl>
    <w:p w14:paraId="24158B84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</w:p>
    <w:p w14:paraId="69961E78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  <w:u w:val="single"/>
        </w:rPr>
      </w:pPr>
      <w:r w:rsidRPr="00E81785">
        <w:rPr>
          <w:rFonts w:asciiTheme="minorHAnsi" w:hAnsiTheme="minorHAnsi"/>
          <w:sz w:val="22"/>
          <w:szCs w:val="22"/>
          <w:u w:val="single"/>
        </w:rPr>
        <w:t>Data Table II</w:t>
      </w:r>
    </w:p>
    <w:p w14:paraId="3F1BC16D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5"/>
        <w:gridCol w:w="1689"/>
        <w:gridCol w:w="1115"/>
        <w:gridCol w:w="1115"/>
        <w:gridCol w:w="1115"/>
        <w:gridCol w:w="1115"/>
        <w:gridCol w:w="1115"/>
        <w:gridCol w:w="1115"/>
      </w:tblGrid>
      <w:tr w:rsidR="0081452E" w:rsidRPr="00CE222D" w14:paraId="0C94CF8F" w14:textId="77777777" w:rsidTr="00E81785">
        <w:trPr>
          <w:trHeight w:val="880"/>
        </w:trPr>
        <w:tc>
          <w:tcPr>
            <w:tcW w:w="1345" w:type="dxa"/>
          </w:tcPr>
          <w:p w14:paraId="26D858A7" w14:textId="77777777" w:rsidR="0081452E" w:rsidRPr="00E81785" w:rsidRDefault="0081452E" w:rsidP="0036186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89" w:type="dxa"/>
            <w:vAlign w:val="center"/>
          </w:tcPr>
          <w:p w14:paraId="54CDC147" w14:textId="77777777" w:rsidR="0081452E" w:rsidRPr="00E81785" w:rsidRDefault="0081452E" w:rsidP="00E81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Starting temperature in ˚C</w:t>
            </w:r>
          </w:p>
        </w:tc>
        <w:tc>
          <w:tcPr>
            <w:tcW w:w="1115" w:type="dxa"/>
            <w:vAlign w:val="center"/>
          </w:tcPr>
          <w:p w14:paraId="747CACFD" w14:textId="77777777" w:rsidR="0081452E" w:rsidRPr="00E81785" w:rsidRDefault="0081452E" w:rsidP="00E81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30 sec.</w:t>
            </w:r>
          </w:p>
        </w:tc>
        <w:tc>
          <w:tcPr>
            <w:tcW w:w="1115" w:type="dxa"/>
            <w:vAlign w:val="center"/>
          </w:tcPr>
          <w:p w14:paraId="6E054AD6" w14:textId="77777777" w:rsidR="0081452E" w:rsidRPr="00E81785" w:rsidRDefault="0081452E" w:rsidP="00E81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60 sec.</w:t>
            </w:r>
          </w:p>
        </w:tc>
        <w:tc>
          <w:tcPr>
            <w:tcW w:w="1115" w:type="dxa"/>
            <w:vAlign w:val="center"/>
          </w:tcPr>
          <w:p w14:paraId="5C14E75B" w14:textId="77777777" w:rsidR="0081452E" w:rsidRPr="00E81785" w:rsidRDefault="0081452E" w:rsidP="00E81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90 sec.</w:t>
            </w:r>
          </w:p>
        </w:tc>
        <w:tc>
          <w:tcPr>
            <w:tcW w:w="1115" w:type="dxa"/>
            <w:vAlign w:val="center"/>
          </w:tcPr>
          <w:p w14:paraId="28FC7264" w14:textId="77777777" w:rsidR="0081452E" w:rsidRPr="00E81785" w:rsidRDefault="0081452E" w:rsidP="00E81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120 sec.</w:t>
            </w:r>
          </w:p>
        </w:tc>
        <w:tc>
          <w:tcPr>
            <w:tcW w:w="1115" w:type="dxa"/>
            <w:vAlign w:val="center"/>
          </w:tcPr>
          <w:p w14:paraId="77BD221E" w14:textId="77777777" w:rsidR="0081452E" w:rsidRPr="00E81785" w:rsidRDefault="0081452E" w:rsidP="00E81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150 sec.</w:t>
            </w:r>
          </w:p>
        </w:tc>
        <w:tc>
          <w:tcPr>
            <w:tcW w:w="1115" w:type="dxa"/>
            <w:vAlign w:val="center"/>
          </w:tcPr>
          <w:p w14:paraId="2DD2D727" w14:textId="77777777" w:rsidR="0081452E" w:rsidRPr="00E81785" w:rsidRDefault="0081452E" w:rsidP="00E81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180 sec.</w:t>
            </w:r>
          </w:p>
        </w:tc>
      </w:tr>
      <w:tr w:rsidR="0081452E" w:rsidRPr="00CE222D" w14:paraId="204618DE" w14:textId="77777777" w:rsidTr="00E81785">
        <w:trPr>
          <w:trHeight w:val="624"/>
        </w:trPr>
        <w:tc>
          <w:tcPr>
            <w:tcW w:w="1345" w:type="dxa"/>
          </w:tcPr>
          <w:p w14:paraId="43EB5300" w14:textId="77777777" w:rsidR="0081452E" w:rsidRPr="00E81785" w:rsidRDefault="0081452E" w:rsidP="00FE662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Test tube A</w:t>
            </w:r>
          </w:p>
          <w:p w14:paraId="35DC0DBA" w14:textId="77777777" w:rsidR="0081452E" w:rsidRPr="00E81785" w:rsidRDefault="0081452E" w:rsidP="00FE662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H</w:t>
            </w:r>
            <w:r w:rsidRPr="00E81785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785">
              <w:rPr>
                <w:rFonts w:asciiTheme="minorHAnsi" w:hAnsiTheme="minorHAnsi"/>
                <w:sz w:val="22"/>
                <w:szCs w:val="22"/>
              </w:rPr>
              <w:t>O</w:t>
            </w:r>
          </w:p>
        </w:tc>
        <w:tc>
          <w:tcPr>
            <w:tcW w:w="1689" w:type="dxa"/>
          </w:tcPr>
          <w:p w14:paraId="56077388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76E815E0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409C1AAD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3FB832B1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187D93F5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24A1E7CF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7246C6D0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81452E" w:rsidRPr="00CE222D" w14:paraId="59AC88A1" w14:textId="77777777" w:rsidTr="00E81785">
        <w:trPr>
          <w:trHeight w:val="624"/>
        </w:trPr>
        <w:tc>
          <w:tcPr>
            <w:tcW w:w="1345" w:type="dxa"/>
          </w:tcPr>
          <w:p w14:paraId="3C34C781" w14:textId="3B63E184" w:rsidR="0081452E" w:rsidRPr="00E81785" w:rsidRDefault="0081452E" w:rsidP="00FE662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 xml:space="preserve">Test </w:t>
            </w:r>
            <w:r w:rsidR="00151A82">
              <w:rPr>
                <w:rFonts w:asciiTheme="minorHAnsi" w:hAnsiTheme="minorHAnsi"/>
                <w:sz w:val="22"/>
                <w:szCs w:val="22"/>
              </w:rPr>
              <w:t>t</w:t>
            </w:r>
            <w:r w:rsidRPr="00E81785">
              <w:rPr>
                <w:rFonts w:asciiTheme="minorHAnsi" w:hAnsiTheme="minorHAnsi"/>
                <w:sz w:val="22"/>
                <w:szCs w:val="22"/>
              </w:rPr>
              <w:t>ube B</w:t>
            </w:r>
          </w:p>
          <w:p w14:paraId="4FD664F2" w14:textId="77777777" w:rsidR="0081452E" w:rsidRPr="00E81785" w:rsidRDefault="0081452E" w:rsidP="00FE662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785">
              <w:rPr>
                <w:rFonts w:asciiTheme="minorHAnsi" w:hAnsiTheme="minorHAnsi"/>
                <w:sz w:val="22"/>
                <w:szCs w:val="22"/>
              </w:rPr>
              <w:t>H</w:t>
            </w:r>
            <w:r w:rsidRPr="00E81785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785">
              <w:rPr>
                <w:rFonts w:asciiTheme="minorHAnsi" w:hAnsiTheme="minorHAnsi"/>
                <w:sz w:val="22"/>
                <w:szCs w:val="22"/>
              </w:rPr>
              <w:t>O</w:t>
            </w:r>
            <w:r w:rsidRPr="00E81785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689" w:type="dxa"/>
          </w:tcPr>
          <w:p w14:paraId="6EEB83E2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5C2F6B7D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223B73F4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5DDC0D70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5DFC6B8F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37B7400A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15" w:type="dxa"/>
          </w:tcPr>
          <w:p w14:paraId="0C20997A" w14:textId="77777777" w:rsidR="0081452E" w:rsidRPr="00E81785" w:rsidRDefault="0081452E" w:rsidP="00361867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</w:tbl>
    <w:p w14:paraId="4B0261E1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</w:p>
    <w:p w14:paraId="3571C2F7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  <w:r w:rsidRPr="00E81785">
        <w:rPr>
          <w:rFonts w:asciiTheme="minorHAnsi" w:hAnsiTheme="minorHAnsi"/>
          <w:sz w:val="22"/>
          <w:szCs w:val="22"/>
        </w:rPr>
        <w:t>Starting temperature with water:</w:t>
      </w:r>
      <w:r w:rsidRPr="00E81785">
        <w:rPr>
          <w:rFonts w:asciiTheme="minorHAnsi" w:hAnsiTheme="minorHAnsi"/>
          <w:sz w:val="22"/>
          <w:szCs w:val="22"/>
        </w:rPr>
        <w:tab/>
      </w:r>
      <w:r w:rsidRPr="00E81785">
        <w:rPr>
          <w:rFonts w:asciiTheme="minorHAnsi" w:hAnsiTheme="minorHAnsi"/>
          <w:sz w:val="22"/>
          <w:szCs w:val="22"/>
        </w:rPr>
        <w:tab/>
      </w:r>
      <w:r w:rsidRPr="00E81785">
        <w:rPr>
          <w:rFonts w:asciiTheme="minorHAnsi" w:hAnsiTheme="minorHAnsi"/>
          <w:sz w:val="22"/>
          <w:szCs w:val="22"/>
        </w:rPr>
        <w:tab/>
        <w:t>_______________ ˚C</w:t>
      </w:r>
    </w:p>
    <w:p w14:paraId="6851497B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</w:p>
    <w:p w14:paraId="117CE607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  <w:r w:rsidRPr="00E81785">
        <w:rPr>
          <w:rFonts w:asciiTheme="minorHAnsi" w:hAnsiTheme="minorHAnsi"/>
          <w:sz w:val="22"/>
          <w:szCs w:val="22"/>
        </w:rPr>
        <w:t>Ending temperature with water:</w:t>
      </w:r>
      <w:r w:rsidRPr="00E81785">
        <w:rPr>
          <w:rFonts w:asciiTheme="minorHAnsi" w:hAnsiTheme="minorHAnsi"/>
          <w:sz w:val="22"/>
          <w:szCs w:val="22"/>
        </w:rPr>
        <w:tab/>
      </w:r>
      <w:r w:rsidRPr="00E81785">
        <w:rPr>
          <w:rFonts w:asciiTheme="minorHAnsi" w:hAnsiTheme="minorHAnsi"/>
          <w:sz w:val="22"/>
          <w:szCs w:val="22"/>
        </w:rPr>
        <w:tab/>
      </w:r>
      <w:r w:rsidRPr="00E81785">
        <w:rPr>
          <w:rFonts w:asciiTheme="minorHAnsi" w:hAnsiTheme="minorHAnsi"/>
          <w:sz w:val="22"/>
          <w:szCs w:val="22"/>
        </w:rPr>
        <w:tab/>
        <w:t>_______________ ˚C</w:t>
      </w:r>
    </w:p>
    <w:p w14:paraId="7F91550F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</w:p>
    <w:p w14:paraId="05791B56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</w:p>
    <w:p w14:paraId="121A6186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</w:p>
    <w:p w14:paraId="191C1CC3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  <w:r w:rsidRPr="00E81785">
        <w:rPr>
          <w:rFonts w:asciiTheme="minorHAnsi" w:hAnsiTheme="minorHAnsi"/>
          <w:sz w:val="22"/>
          <w:szCs w:val="22"/>
        </w:rPr>
        <w:t>Starting temperature with hydrogen peroxide:</w:t>
      </w:r>
      <w:r w:rsidRPr="00E81785">
        <w:rPr>
          <w:rFonts w:asciiTheme="minorHAnsi" w:hAnsiTheme="minorHAnsi"/>
          <w:sz w:val="22"/>
          <w:szCs w:val="22"/>
        </w:rPr>
        <w:tab/>
        <w:t>_______________ ˚C</w:t>
      </w:r>
    </w:p>
    <w:p w14:paraId="66881877" w14:textId="77777777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</w:p>
    <w:p w14:paraId="0E1F6CD8" w14:textId="00C7EB7F" w:rsidR="0081452E" w:rsidRPr="00E81785" w:rsidRDefault="0081452E" w:rsidP="0081452E">
      <w:pPr>
        <w:rPr>
          <w:rFonts w:asciiTheme="minorHAnsi" w:hAnsiTheme="minorHAnsi"/>
          <w:sz w:val="22"/>
          <w:szCs w:val="22"/>
        </w:rPr>
      </w:pPr>
      <w:r w:rsidRPr="00E81785">
        <w:rPr>
          <w:rFonts w:asciiTheme="minorHAnsi" w:hAnsiTheme="minorHAnsi"/>
          <w:sz w:val="22"/>
          <w:szCs w:val="22"/>
        </w:rPr>
        <w:t>Ending temperature with hydrogen peroxide:</w:t>
      </w:r>
      <w:r w:rsidRPr="00E81785">
        <w:rPr>
          <w:rFonts w:asciiTheme="minorHAnsi" w:hAnsiTheme="minorHAnsi"/>
          <w:sz w:val="22"/>
          <w:szCs w:val="22"/>
        </w:rPr>
        <w:tab/>
      </w:r>
      <w:r w:rsidR="00B87DF1">
        <w:rPr>
          <w:rFonts w:asciiTheme="minorHAnsi" w:hAnsiTheme="minorHAnsi"/>
          <w:sz w:val="22"/>
          <w:szCs w:val="22"/>
        </w:rPr>
        <w:tab/>
      </w:r>
      <w:r w:rsidRPr="00E81785">
        <w:rPr>
          <w:rFonts w:asciiTheme="minorHAnsi" w:hAnsiTheme="minorHAnsi"/>
          <w:sz w:val="22"/>
          <w:szCs w:val="22"/>
        </w:rPr>
        <w:t>_______________ ˚C</w:t>
      </w:r>
    </w:p>
    <w:p w14:paraId="669F4540" w14:textId="77777777" w:rsidR="0081452E" w:rsidRPr="00E81785" w:rsidRDefault="0081452E" w:rsidP="0081452E">
      <w:pPr>
        <w:rPr>
          <w:rFonts w:asciiTheme="minorHAnsi" w:hAnsiTheme="minorHAnsi"/>
          <w:b/>
          <w:sz w:val="22"/>
          <w:szCs w:val="22"/>
        </w:rPr>
      </w:pPr>
    </w:p>
    <w:p w14:paraId="07309D97" w14:textId="77777777" w:rsidR="0081452E" w:rsidRPr="00E81785" w:rsidRDefault="0081452E" w:rsidP="0081452E">
      <w:pPr>
        <w:rPr>
          <w:rFonts w:asciiTheme="minorHAnsi" w:hAnsiTheme="minorHAnsi"/>
          <w:b/>
          <w:sz w:val="22"/>
          <w:szCs w:val="22"/>
        </w:rPr>
      </w:pPr>
    </w:p>
    <w:p w14:paraId="6F1A6E90" w14:textId="77777777" w:rsidR="0081452E" w:rsidRPr="00EB337A" w:rsidRDefault="0081452E" w:rsidP="00E81785">
      <w:pPr>
        <w:pStyle w:val="Bhead"/>
      </w:pPr>
      <w:r w:rsidRPr="00EB337A">
        <w:t xml:space="preserve">Questions: </w:t>
      </w:r>
    </w:p>
    <w:p w14:paraId="641079CE" w14:textId="77777777" w:rsidR="0081452E" w:rsidRPr="00EB337A" w:rsidRDefault="0081452E" w:rsidP="0081452E">
      <w:pPr>
        <w:rPr>
          <w:rFonts w:ascii="Cambria" w:hAnsi="Cambria"/>
          <w:color w:val="FF6600"/>
        </w:rPr>
      </w:pPr>
    </w:p>
    <w:p w14:paraId="671DB876" w14:textId="77777777" w:rsidR="0081452E" w:rsidRPr="00E81785" w:rsidRDefault="0081452E" w:rsidP="002E6995">
      <w:pPr>
        <w:numPr>
          <w:ilvl w:val="0"/>
          <w:numId w:val="6"/>
        </w:numPr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>Did an exothermic or endothermic reaction occur in test tube A?  How do you know?</w:t>
      </w:r>
    </w:p>
    <w:p w14:paraId="7A3A84E5" w14:textId="1ED35614" w:rsidR="0081452E" w:rsidRDefault="0081452E" w:rsidP="0081452E">
      <w:pPr>
        <w:ind w:left="1800"/>
        <w:rPr>
          <w:rFonts w:ascii="Cambria" w:hAnsi="Cambria"/>
          <w:color w:val="000000"/>
          <w:sz w:val="22"/>
          <w:szCs w:val="22"/>
        </w:rPr>
      </w:pPr>
    </w:p>
    <w:p w14:paraId="2C9A111D" w14:textId="325970C9" w:rsidR="00CE222D" w:rsidRDefault="00CE222D" w:rsidP="0081452E">
      <w:pPr>
        <w:ind w:left="1800"/>
        <w:rPr>
          <w:rFonts w:ascii="Cambria" w:hAnsi="Cambria"/>
          <w:color w:val="000000"/>
          <w:sz w:val="22"/>
          <w:szCs w:val="22"/>
        </w:rPr>
      </w:pPr>
    </w:p>
    <w:p w14:paraId="2C4890E2" w14:textId="77777777" w:rsidR="00B87DF1" w:rsidRPr="00E81785" w:rsidRDefault="00B87DF1" w:rsidP="0081452E">
      <w:pPr>
        <w:ind w:left="1800"/>
        <w:rPr>
          <w:rFonts w:ascii="Cambria" w:hAnsi="Cambria"/>
          <w:color w:val="000000"/>
          <w:sz w:val="22"/>
          <w:szCs w:val="22"/>
        </w:rPr>
      </w:pPr>
    </w:p>
    <w:p w14:paraId="320932F6" w14:textId="77777777" w:rsidR="0081452E" w:rsidRPr="00E81785" w:rsidRDefault="0081452E" w:rsidP="002E6995">
      <w:pPr>
        <w:numPr>
          <w:ilvl w:val="0"/>
          <w:numId w:val="6"/>
        </w:numPr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>Did an exothermic or endothermic reaction occur in text tube B?  How do you know?</w:t>
      </w:r>
    </w:p>
    <w:p w14:paraId="25F4E541" w14:textId="77777777" w:rsidR="0081452E" w:rsidRPr="00E81785" w:rsidRDefault="0081452E" w:rsidP="0081452E">
      <w:pPr>
        <w:ind w:left="1440"/>
        <w:rPr>
          <w:rFonts w:ascii="Cambria" w:hAnsi="Cambria"/>
          <w:sz w:val="22"/>
          <w:szCs w:val="22"/>
        </w:rPr>
      </w:pPr>
    </w:p>
    <w:p w14:paraId="3F0BB8F1" w14:textId="768261C6" w:rsidR="0081452E" w:rsidRDefault="0081452E" w:rsidP="0081452E">
      <w:pPr>
        <w:ind w:left="1440"/>
        <w:rPr>
          <w:rFonts w:ascii="Cambria" w:hAnsi="Cambria"/>
          <w:sz w:val="22"/>
          <w:szCs w:val="22"/>
        </w:rPr>
      </w:pPr>
    </w:p>
    <w:p w14:paraId="02EDDB93" w14:textId="77777777" w:rsidR="00B87DF1" w:rsidRPr="00E81785" w:rsidRDefault="00B87DF1" w:rsidP="0081452E">
      <w:pPr>
        <w:ind w:left="1440"/>
        <w:rPr>
          <w:rFonts w:ascii="Cambria" w:hAnsi="Cambria"/>
          <w:sz w:val="22"/>
          <w:szCs w:val="22"/>
        </w:rPr>
      </w:pPr>
    </w:p>
    <w:p w14:paraId="3FC2D695" w14:textId="77777777" w:rsidR="0081452E" w:rsidRPr="00E81785" w:rsidRDefault="0081452E" w:rsidP="002E6995">
      <w:pPr>
        <w:numPr>
          <w:ilvl w:val="0"/>
          <w:numId w:val="6"/>
        </w:numPr>
        <w:tabs>
          <w:tab w:val="left" w:pos="1080"/>
        </w:tabs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Explain how temperature changes during the process of decomposing hydrogen peroxide.</w:t>
      </w:r>
    </w:p>
    <w:p w14:paraId="30AEF496" w14:textId="3FB08B37" w:rsidR="0081452E" w:rsidRPr="00E81785" w:rsidRDefault="0081452E" w:rsidP="0081452E">
      <w:pPr>
        <w:widowControl w:val="0"/>
        <w:autoSpaceDE w:val="0"/>
        <w:autoSpaceDN w:val="0"/>
        <w:adjustRightInd w:val="0"/>
        <w:rPr>
          <w:rFonts w:ascii="Cambria" w:hAnsi="Cambria"/>
          <w:sz w:val="22"/>
          <w:szCs w:val="22"/>
        </w:rPr>
      </w:pPr>
    </w:p>
    <w:p w14:paraId="42E9EBE5" w14:textId="77777777" w:rsidR="0081452E" w:rsidRPr="00EB337A" w:rsidRDefault="0081452E" w:rsidP="0081452E">
      <w:pPr>
        <w:widowControl w:val="0"/>
        <w:autoSpaceDE w:val="0"/>
        <w:autoSpaceDN w:val="0"/>
        <w:adjustRightInd w:val="0"/>
        <w:rPr>
          <w:rFonts w:ascii="Cambria" w:hAnsi="Cambria"/>
        </w:rPr>
      </w:pPr>
    </w:p>
    <w:p w14:paraId="6F323077" w14:textId="77777777" w:rsidR="0081452E" w:rsidRDefault="0081452E" w:rsidP="00E81785">
      <w:pPr>
        <w:pStyle w:val="Ahead"/>
      </w:pPr>
      <w:r>
        <w:rPr>
          <w:rFonts w:ascii="Cambria" w:hAnsi="Cambria"/>
        </w:rPr>
        <w:br w:type="column"/>
      </w:r>
      <w:r w:rsidRPr="0081452E">
        <w:lastRenderedPageBreak/>
        <w:t xml:space="preserve">Exothermic and Endothermic Reactions </w:t>
      </w:r>
    </w:p>
    <w:p w14:paraId="230B7C05" w14:textId="1FCF4FB9" w:rsidR="0081452E" w:rsidRPr="0081452E" w:rsidRDefault="0081452E" w:rsidP="0081452E">
      <w:pPr>
        <w:rPr>
          <w:rFonts w:ascii="Calibri" w:hAnsi="Calibri" w:cs="Calibri"/>
          <w:b/>
          <w:noProof/>
          <w:color w:val="55BFAF"/>
          <w:sz w:val="44"/>
          <w:szCs w:val="44"/>
        </w:rPr>
      </w:pPr>
      <w:r w:rsidRPr="0081452E">
        <w:rPr>
          <w:rFonts w:ascii="Calibri" w:hAnsi="Calibri" w:cs="Calibri"/>
          <w:b/>
          <w:noProof/>
          <w:color w:val="55BFAF"/>
          <w:sz w:val="44"/>
          <w:szCs w:val="44"/>
        </w:rPr>
        <w:t xml:space="preserve">Student Lab </w:t>
      </w:r>
    </w:p>
    <w:p w14:paraId="0AA19EC4" w14:textId="77777777" w:rsidR="0081452E" w:rsidRPr="00EB337A" w:rsidRDefault="0081452E" w:rsidP="0081452E">
      <w:pPr>
        <w:ind w:firstLine="720"/>
        <w:rPr>
          <w:rFonts w:ascii="Cambria" w:hAnsi="Cambria"/>
        </w:rPr>
      </w:pPr>
    </w:p>
    <w:p w14:paraId="75547B99" w14:textId="01CF5D26" w:rsidR="0081452E" w:rsidRPr="00EB337A" w:rsidRDefault="0081452E" w:rsidP="00E81785">
      <w:pPr>
        <w:pStyle w:val="Bhead"/>
      </w:pPr>
      <w:r w:rsidRPr="00EB337A">
        <w:t>Part 2: Citric Acid and Water</w:t>
      </w:r>
    </w:p>
    <w:p w14:paraId="451697D7" w14:textId="77777777" w:rsidR="0081452E" w:rsidRPr="00EB337A" w:rsidRDefault="0081452E" w:rsidP="0081452E">
      <w:pPr>
        <w:widowControl w:val="0"/>
        <w:autoSpaceDE w:val="0"/>
        <w:autoSpaceDN w:val="0"/>
        <w:adjustRightInd w:val="0"/>
        <w:rPr>
          <w:rFonts w:ascii="Cambria" w:hAnsi="Cambria"/>
          <w:b/>
        </w:rPr>
      </w:pPr>
    </w:p>
    <w:p w14:paraId="0ECBE54E" w14:textId="77777777" w:rsidR="0081452E" w:rsidRPr="00EB337A" w:rsidRDefault="0081452E" w:rsidP="00E81785">
      <w:pPr>
        <w:pStyle w:val="Bhead"/>
      </w:pPr>
      <w:r w:rsidRPr="00EB337A">
        <w:t>Materials:</w:t>
      </w:r>
    </w:p>
    <w:p w14:paraId="3F289EC7" w14:textId="0B352644" w:rsidR="0081452E" w:rsidRPr="00E81785" w:rsidRDefault="0081452E" w:rsidP="002E6995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1 test tube (16 x 125</w:t>
      </w:r>
      <w:r w:rsidR="00B87DF1">
        <w:rPr>
          <w:rFonts w:ascii="Cambria" w:hAnsi="Cambria"/>
          <w:sz w:val="22"/>
          <w:szCs w:val="22"/>
        </w:rPr>
        <w:t xml:space="preserve"> </w:t>
      </w:r>
      <w:r w:rsidRPr="00E81785">
        <w:rPr>
          <w:rFonts w:ascii="Cambria" w:hAnsi="Cambria"/>
          <w:sz w:val="22"/>
          <w:szCs w:val="22"/>
        </w:rPr>
        <w:t>mm or larger work</w:t>
      </w:r>
      <w:r w:rsidR="00D53922">
        <w:rPr>
          <w:rFonts w:ascii="Cambria" w:hAnsi="Cambria"/>
          <w:sz w:val="22"/>
          <w:szCs w:val="22"/>
        </w:rPr>
        <w:t>s</w:t>
      </w:r>
      <w:r w:rsidRPr="00E81785">
        <w:rPr>
          <w:rFonts w:ascii="Cambria" w:hAnsi="Cambria"/>
          <w:sz w:val="22"/>
          <w:szCs w:val="22"/>
        </w:rPr>
        <w:t xml:space="preserve"> well)</w:t>
      </w:r>
    </w:p>
    <w:p w14:paraId="14601009" w14:textId="77777777" w:rsidR="0081452E" w:rsidRPr="00E81785" w:rsidRDefault="0081452E" w:rsidP="002E6995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Test tube rack</w:t>
      </w:r>
    </w:p>
    <w:p w14:paraId="4453F7A5" w14:textId="3E0AE019" w:rsidR="0081452E" w:rsidRPr="00E81785" w:rsidRDefault="0081452E" w:rsidP="002E6995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3 grams of Pix</w:t>
      </w:r>
      <w:r w:rsidR="00B87DF1">
        <w:rPr>
          <w:rFonts w:ascii="Cambria" w:hAnsi="Cambria"/>
          <w:sz w:val="22"/>
          <w:szCs w:val="22"/>
        </w:rPr>
        <w:t>y</w:t>
      </w:r>
      <w:r w:rsidRPr="00E81785">
        <w:rPr>
          <w:rFonts w:ascii="Cambria" w:hAnsi="Cambria"/>
          <w:sz w:val="22"/>
          <w:szCs w:val="22"/>
        </w:rPr>
        <w:t xml:space="preserve"> Stix or Fun</w:t>
      </w:r>
      <w:r w:rsidR="00B87DF1">
        <w:rPr>
          <w:rFonts w:ascii="Cambria" w:hAnsi="Cambria"/>
          <w:sz w:val="22"/>
          <w:szCs w:val="22"/>
        </w:rPr>
        <w:t xml:space="preserve"> D</w:t>
      </w:r>
      <w:r w:rsidRPr="00E81785">
        <w:rPr>
          <w:rFonts w:ascii="Cambria" w:hAnsi="Cambria"/>
          <w:sz w:val="22"/>
          <w:szCs w:val="22"/>
        </w:rPr>
        <w:t>ip</w:t>
      </w:r>
    </w:p>
    <w:p w14:paraId="64504EA1" w14:textId="77777777" w:rsidR="0081452E" w:rsidRPr="00E81785" w:rsidRDefault="0081452E" w:rsidP="002E6995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 xml:space="preserve">Thermometer </w:t>
      </w:r>
    </w:p>
    <w:p w14:paraId="77E56095" w14:textId="4243F9A2" w:rsidR="0081452E" w:rsidRPr="00E81785" w:rsidRDefault="0081452E" w:rsidP="002E6995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10 m</w:t>
      </w:r>
      <w:r w:rsidR="00B87DF1">
        <w:rPr>
          <w:rFonts w:ascii="Cambria" w:hAnsi="Cambria"/>
          <w:sz w:val="22"/>
          <w:szCs w:val="22"/>
        </w:rPr>
        <w:t>L</w:t>
      </w:r>
      <w:r w:rsidRPr="00E81785">
        <w:rPr>
          <w:rFonts w:ascii="Cambria" w:hAnsi="Cambria"/>
          <w:sz w:val="22"/>
          <w:szCs w:val="22"/>
        </w:rPr>
        <w:t xml:space="preserve"> </w:t>
      </w:r>
      <w:r w:rsidR="00D53922">
        <w:rPr>
          <w:rFonts w:ascii="Cambria" w:hAnsi="Cambria"/>
          <w:sz w:val="22"/>
          <w:szCs w:val="22"/>
        </w:rPr>
        <w:t xml:space="preserve">of </w:t>
      </w:r>
      <w:r w:rsidRPr="00E81785">
        <w:rPr>
          <w:rFonts w:ascii="Cambria" w:hAnsi="Cambria"/>
          <w:sz w:val="22"/>
          <w:szCs w:val="22"/>
        </w:rPr>
        <w:t>water (room temperature)</w:t>
      </w:r>
    </w:p>
    <w:p w14:paraId="35B73C20" w14:textId="77AB9810" w:rsidR="0081452E" w:rsidRPr="00E81785" w:rsidRDefault="0081452E" w:rsidP="002E6995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E81785">
        <w:rPr>
          <w:rFonts w:ascii="Cambria" w:hAnsi="Cambria"/>
          <w:sz w:val="22"/>
          <w:szCs w:val="22"/>
        </w:rPr>
        <w:t>10</w:t>
      </w:r>
      <w:r w:rsidR="00D53922">
        <w:rPr>
          <w:rFonts w:ascii="Cambria" w:hAnsi="Cambria"/>
          <w:sz w:val="22"/>
          <w:szCs w:val="22"/>
        </w:rPr>
        <w:t>-</w:t>
      </w:r>
      <w:r w:rsidRPr="00E81785">
        <w:rPr>
          <w:rFonts w:ascii="Cambria" w:hAnsi="Cambria"/>
          <w:sz w:val="22"/>
          <w:szCs w:val="22"/>
        </w:rPr>
        <w:t>m</w:t>
      </w:r>
      <w:r w:rsidR="00B87DF1">
        <w:rPr>
          <w:rFonts w:ascii="Cambria" w:hAnsi="Cambria"/>
          <w:sz w:val="22"/>
          <w:szCs w:val="22"/>
        </w:rPr>
        <w:t>L</w:t>
      </w:r>
      <w:r w:rsidRPr="00E81785">
        <w:rPr>
          <w:rFonts w:ascii="Cambria" w:hAnsi="Cambria"/>
          <w:sz w:val="22"/>
          <w:szCs w:val="22"/>
        </w:rPr>
        <w:t xml:space="preserve"> graduated cylinder</w:t>
      </w:r>
    </w:p>
    <w:p w14:paraId="518A652D" w14:textId="77777777" w:rsidR="0081452E" w:rsidRPr="00E81785" w:rsidRDefault="0081452E" w:rsidP="0081452E">
      <w:pPr>
        <w:widowControl w:val="0"/>
        <w:autoSpaceDE w:val="0"/>
        <w:autoSpaceDN w:val="0"/>
        <w:adjustRightInd w:val="0"/>
        <w:rPr>
          <w:rFonts w:ascii="Cambria" w:hAnsi="Cambria"/>
          <w:b/>
          <w:color w:val="000000"/>
          <w:sz w:val="22"/>
          <w:szCs w:val="22"/>
        </w:rPr>
      </w:pPr>
    </w:p>
    <w:p w14:paraId="4558491D" w14:textId="77777777" w:rsidR="0081452E" w:rsidRPr="00EB337A" w:rsidRDefault="0081452E" w:rsidP="00E81785">
      <w:pPr>
        <w:pStyle w:val="Bhead"/>
      </w:pPr>
      <w:r w:rsidRPr="00EB337A">
        <w:t>Procedure:</w:t>
      </w:r>
    </w:p>
    <w:p w14:paraId="66F9A83D" w14:textId="0CF5A716" w:rsidR="0081452E" w:rsidRPr="00E81785" w:rsidRDefault="0081452E" w:rsidP="002E6995">
      <w:pPr>
        <w:numPr>
          <w:ilvl w:val="0"/>
          <w:numId w:val="8"/>
        </w:numPr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>Measure 10 m</w:t>
      </w:r>
      <w:r w:rsidR="00B87DF1">
        <w:rPr>
          <w:rFonts w:ascii="Cambria" w:hAnsi="Cambria"/>
          <w:color w:val="000000"/>
          <w:sz w:val="22"/>
          <w:szCs w:val="22"/>
        </w:rPr>
        <w:t>L</w:t>
      </w:r>
      <w:r w:rsidRPr="00E81785">
        <w:rPr>
          <w:rFonts w:ascii="Cambria" w:hAnsi="Cambria"/>
          <w:color w:val="000000"/>
          <w:sz w:val="22"/>
          <w:szCs w:val="22"/>
        </w:rPr>
        <w:t xml:space="preserve"> </w:t>
      </w:r>
      <w:r w:rsidR="00B87DF1">
        <w:rPr>
          <w:rFonts w:ascii="Cambria" w:hAnsi="Cambria"/>
          <w:color w:val="000000"/>
          <w:sz w:val="22"/>
          <w:szCs w:val="22"/>
        </w:rPr>
        <w:t xml:space="preserve">of </w:t>
      </w:r>
      <w:r w:rsidRPr="00E81785">
        <w:rPr>
          <w:rFonts w:ascii="Cambria" w:hAnsi="Cambria"/>
          <w:color w:val="000000"/>
          <w:sz w:val="22"/>
          <w:szCs w:val="22"/>
        </w:rPr>
        <w:t>water and pour it into a test tube.</w:t>
      </w:r>
    </w:p>
    <w:p w14:paraId="12B809AC" w14:textId="77777777" w:rsidR="0081452E" w:rsidRPr="00E81785" w:rsidRDefault="0081452E" w:rsidP="002E6995">
      <w:pPr>
        <w:numPr>
          <w:ilvl w:val="0"/>
          <w:numId w:val="8"/>
        </w:numPr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>Place the test tube in the test tube rack.</w:t>
      </w:r>
    </w:p>
    <w:p w14:paraId="3957D956" w14:textId="4717A17A" w:rsidR="0081452E" w:rsidRPr="00E81785" w:rsidRDefault="0081452E" w:rsidP="002E6995">
      <w:pPr>
        <w:numPr>
          <w:ilvl w:val="0"/>
          <w:numId w:val="8"/>
        </w:numPr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 xml:space="preserve">Place a thermometer into the water and record the starting temperature in Data </w:t>
      </w:r>
      <w:r w:rsidR="00B87DF1">
        <w:rPr>
          <w:rFonts w:ascii="Cambria" w:hAnsi="Cambria"/>
          <w:color w:val="000000"/>
          <w:sz w:val="22"/>
          <w:szCs w:val="22"/>
        </w:rPr>
        <w:t>T</w:t>
      </w:r>
      <w:r w:rsidRPr="00E81785">
        <w:rPr>
          <w:rFonts w:ascii="Cambria" w:hAnsi="Cambria"/>
          <w:color w:val="000000"/>
          <w:sz w:val="22"/>
          <w:szCs w:val="22"/>
        </w:rPr>
        <w:t>able III.</w:t>
      </w:r>
    </w:p>
    <w:p w14:paraId="7A398783" w14:textId="709A9EC8" w:rsidR="0081452E" w:rsidRPr="00E81785" w:rsidRDefault="0081452E" w:rsidP="002E6995">
      <w:pPr>
        <w:numPr>
          <w:ilvl w:val="0"/>
          <w:numId w:val="8"/>
        </w:numPr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 xml:space="preserve">Quickly add </w:t>
      </w:r>
      <w:proofErr w:type="gramStart"/>
      <w:r w:rsidRPr="00E81785">
        <w:rPr>
          <w:rFonts w:ascii="Cambria" w:hAnsi="Cambria"/>
          <w:color w:val="000000"/>
          <w:sz w:val="22"/>
          <w:szCs w:val="22"/>
        </w:rPr>
        <w:t>all of</w:t>
      </w:r>
      <w:proofErr w:type="gramEnd"/>
      <w:r w:rsidRPr="00E81785">
        <w:rPr>
          <w:rFonts w:ascii="Cambria" w:hAnsi="Cambria"/>
          <w:color w:val="000000"/>
          <w:sz w:val="22"/>
          <w:szCs w:val="22"/>
        </w:rPr>
        <w:t xml:space="preserve"> the candy. The candy does not need to fully dissolve in the water.</w:t>
      </w:r>
    </w:p>
    <w:p w14:paraId="0C10B38A" w14:textId="5FDAAE55" w:rsidR="0081452E" w:rsidRPr="00E81785" w:rsidRDefault="0081452E" w:rsidP="002E6995">
      <w:pPr>
        <w:numPr>
          <w:ilvl w:val="0"/>
          <w:numId w:val="8"/>
        </w:numPr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 xml:space="preserve">Record </w:t>
      </w:r>
      <w:r w:rsidR="00B87DF1">
        <w:rPr>
          <w:rFonts w:ascii="Cambria" w:hAnsi="Cambria"/>
          <w:color w:val="000000"/>
          <w:sz w:val="22"/>
          <w:szCs w:val="22"/>
        </w:rPr>
        <w:t>in D</w:t>
      </w:r>
      <w:r w:rsidR="00B87DF1" w:rsidRPr="00B826ED">
        <w:rPr>
          <w:rFonts w:ascii="Cambria" w:hAnsi="Cambria"/>
          <w:color w:val="000000"/>
          <w:sz w:val="22"/>
          <w:szCs w:val="22"/>
        </w:rPr>
        <w:t>ata</w:t>
      </w:r>
      <w:r w:rsidR="00B87DF1">
        <w:rPr>
          <w:rFonts w:ascii="Cambria" w:hAnsi="Cambria"/>
          <w:color w:val="000000"/>
          <w:sz w:val="22"/>
          <w:szCs w:val="22"/>
        </w:rPr>
        <w:t xml:space="preserve"> T</w:t>
      </w:r>
      <w:r w:rsidR="00B87DF1" w:rsidRPr="00B826ED">
        <w:rPr>
          <w:rFonts w:ascii="Cambria" w:hAnsi="Cambria"/>
          <w:color w:val="000000"/>
          <w:sz w:val="22"/>
          <w:szCs w:val="22"/>
        </w:rPr>
        <w:t>able III</w:t>
      </w:r>
      <w:r w:rsidR="00B87DF1" w:rsidRPr="00B87DF1">
        <w:rPr>
          <w:rFonts w:ascii="Cambria" w:hAnsi="Cambria"/>
          <w:color w:val="000000"/>
          <w:sz w:val="22"/>
          <w:szCs w:val="22"/>
        </w:rPr>
        <w:t xml:space="preserve"> </w:t>
      </w:r>
      <w:r w:rsidR="00B87DF1">
        <w:rPr>
          <w:rFonts w:ascii="Cambria" w:hAnsi="Cambria"/>
          <w:color w:val="000000"/>
          <w:sz w:val="22"/>
          <w:szCs w:val="22"/>
        </w:rPr>
        <w:t xml:space="preserve">the </w:t>
      </w:r>
      <w:r w:rsidRPr="00E81785">
        <w:rPr>
          <w:rFonts w:ascii="Cambria" w:hAnsi="Cambria"/>
          <w:color w:val="000000"/>
          <w:sz w:val="22"/>
          <w:szCs w:val="22"/>
        </w:rPr>
        <w:t>temperature change</w:t>
      </w:r>
      <w:r w:rsidR="00B87DF1">
        <w:rPr>
          <w:rFonts w:ascii="Cambria" w:hAnsi="Cambria"/>
          <w:color w:val="000000"/>
          <w:sz w:val="22"/>
          <w:szCs w:val="22"/>
        </w:rPr>
        <w:t>s</w:t>
      </w:r>
      <w:r w:rsidRPr="00E81785">
        <w:rPr>
          <w:rFonts w:ascii="Cambria" w:hAnsi="Cambria"/>
          <w:color w:val="000000"/>
          <w:sz w:val="22"/>
          <w:szCs w:val="22"/>
        </w:rPr>
        <w:t xml:space="preserve"> at 10</w:t>
      </w:r>
      <w:r w:rsidR="00B87DF1">
        <w:rPr>
          <w:rFonts w:ascii="Cambria" w:hAnsi="Cambria"/>
          <w:color w:val="000000"/>
          <w:sz w:val="22"/>
          <w:szCs w:val="22"/>
        </w:rPr>
        <w:t>-</w:t>
      </w:r>
      <w:r w:rsidRPr="00E81785">
        <w:rPr>
          <w:rFonts w:ascii="Cambria" w:hAnsi="Cambria"/>
          <w:color w:val="000000"/>
          <w:sz w:val="22"/>
          <w:szCs w:val="22"/>
        </w:rPr>
        <w:t>second intervals for 60 seconds, then at 30</w:t>
      </w:r>
      <w:r w:rsidR="00B87DF1">
        <w:rPr>
          <w:rFonts w:ascii="Cambria" w:hAnsi="Cambria"/>
          <w:color w:val="000000"/>
          <w:sz w:val="22"/>
          <w:szCs w:val="22"/>
        </w:rPr>
        <w:t>-</w:t>
      </w:r>
      <w:r w:rsidRPr="00E81785">
        <w:rPr>
          <w:rFonts w:ascii="Cambria" w:hAnsi="Cambria"/>
          <w:color w:val="000000"/>
          <w:sz w:val="22"/>
          <w:szCs w:val="22"/>
        </w:rPr>
        <w:t>second intervals until 180 seconds is reached.</w:t>
      </w:r>
    </w:p>
    <w:p w14:paraId="77C46DDA" w14:textId="77777777" w:rsidR="0081452E" w:rsidRPr="00E81785" w:rsidRDefault="0081452E" w:rsidP="002E6995">
      <w:pPr>
        <w:numPr>
          <w:ilvl w:val="0"/>
          <w:numId w:val="8"/>
        </w:numPr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>Record final temperature.</w:t>
      </w:r>
    </w:p>
    <w:p w14:paraId="45B7314A" w14:textId="635ED316" w:rsidR="0081452E" w:rsidRPr="00E81785" w:rsidRDefault="0081452E" w:rsidP="002E6995">
      <w:pPr>
        <w:numPr>
          <w:ilvl w:val="0"/>
          <w:numId w:val="8"/>
        </w:numPr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 xml:space="preserve">Clean up and return all </w:t>
      </w:r>
      <w:r w:rsidR="006F239A">
        <w:rPr>
          <w:rFonts w:ascii="Cambria" w:hAnsi="Cambria"/>
          <w:color w:val="000000"/>
          <w:sz w:val="22"/>
          <w:szCs w:val="22"/>
        </w:rPr>
        <w:t xml:space="preserve">non-disposable </w:t>
      </w:r>
      <w:r w:rsidRPr="00E81785">
        <w:rPr>
          <w:rFonts w:ascii="Cambria" w:hAnsi="Cambria"/>
          <w:color w:val="000000"/>
          <w:sz w:val="22"/>
          <w:szCs w:val="22"/>
        </w:rPr>
        <w:t>materials (</w:t>
      </w:r>
      <w:r w:rsidR="006F239A">
        <w:rPr>
          <w:rFonts w:ascii="Cambria" w:hAnsi="Cambria"/>
          <w:color w:val="000000"/>
          <w:sz w:val="22"/>
          <w:szCs w:val="22"/>
        </w:rPr>
        <w:t xml:space="preserve">waste </w:t>
      </w:r>
      <w:r w:rsidRPr="00E81785">
        <w:rPr>
          <w:rFonts w:ascii="Cambria" w:hAnsi="Cambria"/>
          <w:color w:val="000000"/>
          <w:sz w:val="22"/>
          <w:szCs w:val="22"/>
        </w:rPr>
        <w:t>materials are non-hazardous</w:t>
      </w:r>
      <w:r w:rsidR="006F239A">
        <w:rPr>
          <w:rFonts w:ascii="Cambria" w:hAnsi="Cambria"/>
          <w:color w:val="000000"/>
          <w:sz w:val="22"/>
          <w:szCs w:val="22"/>
        </w:rPr>
        <w:t>;</w:t>
      </w:r>
      <w:r w:rsidRPr="00E81785">
        <w:rPr>
          <w:rFonts w:ascii="Cambria" w:hAnsi="Cambria"/>
          <w:color w:val="000000"/>
          <w:sz w:val="22"/>
          <w:szCs w:val="22"/>
        </w:rPr>
        <w:t xml:space="preserve"> solids can be discarded in the trash</w:t>
      </w:r>
      <w:r w:rsidR="006F239A">
        <w:rPr>
          <w:rFonts w:ascii="Cambria" w:hAnsi="Cambria"/>
          <w:color w:val="000000"/>
          <w:sz w:val="22"/>
          <w:szCs w:val="22"/>
        </w:rPr>
        <w:t>,</w:t>
      </w:r>
      <w:r w:rsidRPr="00E81785">
        <w:rPr>
          <w:rFonts w:ascii="Cambria" w:hAnsi="Cambria"/>
          <w:color w:val="000000"/>
          <w:sz w:val="22"/>
          <w:szCs w:val="22"/>
        </w:rPr>
        <w:t xml:space="preserve"> and liquids in the sink.)</w:t>
      </w:r>
    </w:p>
    <w:p w14:paraId="1FEACFB5" w14:textId="77777777" w:rsidR="0081452E" w:rsidRPr="00E81785" w:rsidRDefault="0081452E" w:rsidP="0081452E">
      <w:pPr>
        <w:rPr>
          <w:rFonts w:ascii="Cambria" w:hAnsi="Cambria"/>
          <w:color w:val="000000"/>
          <w:sz w:val="22"/>
          <w:szCs w:val="22"/>
        </w:rPr>
      </w:pPr>
    </w:p>
    <w:p w14:paraId="0E2F14D8" w14:textId="77777777" w:rsidR="0081452E" w:rsidRPr="00EB337A" w:rsidRDefault="0081452E" w:rsidP="00E81785">
      <w:pPr>
        <w:pStyle w:val="Bhead"/>
      </w:pPr>
      <w:r w:rsidRPr="00EB337A">
        <w:t>Data:</w:t>
      </w:r>
    </w:p>
    <w:p w14:paraId="3F3F5DE3" w14:textId="77777777" w:rsidR="0081452E" w:rsidRPr="00E81785" w:rsidRDefault="0081452E" w:rsidP="0081452E">
      <w:pPr>
        <w:ind w:left="720"/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>Data Table III</w:t>
      </w:r>
    </w:p>
    <w:p w14:paraId="7D01A8E0" w14:textId="77777777" w:rsidR="0081452E" w:rsidRPr="00E81785" w:rsidRDefault="0081452E" w:rsidP="0081452E">
      <w:pPr>
        <w:rPr>
          <w:rFonts w:ascii="Cambria" w:hAnsi="Cambria"/>
          <w:color w:val="00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7"/>
        <w:gridCol w:w="1161"/>
        <w:gridCol w:w="677"/>
        <w:gridCol w:w="679"/>
        <w:gridCol w:w="677"/>
        <w:gridCol w:w="679"/>
        <w:gridCol w:w="679"/>
        <w:gridCol w:w="677"/>
        <w:gridCol w:w="679"/>
        <w:gridCol w:w="677"/>
        <w:gridCol w:w="679"/>
        <w:gridCol w:w="679"/>
      </w:tblGrid>
      <w:tr w:rsidR="0081452E" w:rsidRPr="00CE222D" w14:paraId="2CB0F1F5" w14:textId="77777777" w:rsidTr="00E81785">
        <w:trPr>
          <w:trHeight w:val="564"/>
        </w:trPr>
        <w:tc>
          <w:tcPr>
            <w:tcW w:w="752" w:type="pct"/>
          </w:tcPr>
          <w:p w14:paraId="43B88A4B" w14:textId="77777777" w:rsidR="0081452E" w:rsidRPr="00E81785" w:rsidRDefault="0081452E" w:rsidP="00361867">
            <w:pPr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621" w:type="pct"/>
            <w:vAlign w:val="center"/>
          </w:tcPr>
          <w:p w14:paraId="199E2EE6" w14:textId="47D4D586" w:rsidR="0081452E" w:rsidRPr="00E81785" w:rsidRDefault="0081452E" w:rsidP="00E8178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 xml:space="preserve">Starting </w:t>
            </w:r>
            <w:r w:rsidR="00CE222D" w:rsidRPr="00E81785">
              <w:rPr>
                <w:rFonts w:ascii="Cambria" w:hAnsi="Cambria"/>
                <w:color w:val="000000"/>
                <w:sz w:val="22"/>
                <w:szCs w:val="22"/>
              </w:rPr>
              <w:t>t</w:t>
            </w: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>emp</w:t>
            </w:r>
            <w:r w:rsidR="006F239A">
              <w:rPr>
                <w:rFonts w:ascii="Cambria" w:hAnsi="Cambria"/>
                <w:color w:val="000000"/>
                <w:sz w:val="22"/>
                <w:szCs w:val="22"/>
              </w:rPr>
              <w:t>.</w:t>
            </w:r>
          </w:p>
        </w:tc>
        <w:tc>
          <w:tcPr>
            <w:tcW w:w="362" w:type="pct"/>
            <w:vAlign w:val="center"/>
          </w:tcPr>
          <w:p w14:paraId="6479E440" w14:textId="77777777" w:rsidR="0081452E" w:rsidRPr="00E81785" w:rsidRDefault="0081452E" w:rsidP="00E8178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>10 sec.</w:t>
            </w:r>
          </w:p>
        </w:tc>
        <w:tc>
          <w:tcPr>
            <w:tcW w:w="363" w:type="pct"/>
            <w:vAlign w:val="center"/>
          </w:tcPr>
          <w:p w14:paraId="33365C05" w14:textId="77777777" w:rsidR="0081452E" w:rsidRPr="00E81785" w:rsidRDefault="0081452E" w:rsidP="00E8178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>20 sec.</w:t>
            </w:r>
          </w:p>
        </w:tc>
        <w:tc>
          <w:tcPr>
            <w:tcW w:w="362" w:type="pct"/>
            <w:vAlign w:val="center"/>
          </w:tcPr>
          <w:p w14:paraId="4774ED74" w14:textId="77777777" w:rsidR="0081452E" w:rsidRPr="00E81785" w:rsidRDefault="0081452E" w:rsidP="00E8178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>30 sec.</w:t>
            </w:r>
          </w:p>
        </w:tc>
        <w:tc>
          <w:tcPr>
            <w:tcW w:w="363" w:type="pct"/>
            <w:vAlign w:val="center"/>
          </w:tcPr>
          <w:p w14:paraId="6BC65979" w14:textId="77777777" w:rsidR="0081452E" w:rsidRPr="00E81785" w:rsidRDefault="0081452E" w:rsidP="00E8178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>40 sec.</w:t>
            </w:r>
          </w:p>
        </w:tc>
        <w:tc>
          <w:tcPr>
            <w:tcW w:w="363" w:type="pct"/>
            <w:vAlign w:val="center"/>
          </w:tcPr>
          <w:p w14:paraId="33636B19" w14:textId="77777777" w:rsidR="0081452E" w:rsidRPr="00E81785" w:rsidRDefault="0081452E" w:rsidP="00E8178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>50 sec.</w:t>
            </w:r>
          </w:p>
        </w:tc>
        <w:tc>
          <w:tcPr>
            <w:tcW w:w="362" w:type="pct"/>
            <w:vAlign w:val="center"/>
          </w:tcPr>
          <w:p w14:paraId="0810668B" w14:textId="77777777" w:rsidR="0081452E" w:rsidRPr="00E81785" w:rsidRDefault="0081452E" w:rsidP="00E8178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>60 sec.</w:t>
            </w:r>
          </w:p>
        </w:tc>
        <w:tc>
          <w:tcPr>
            <w:tcW w:w="363" w:type="pct"/>
            <w:vAlign w:val="center"/>
          </w:tcPr>
          <w:p w14:paraId="783A8868" w14:textId="77777777" w:rsidR="0081452E" w:rsidRPr="00E81785" w:rsidRDefault="0081452E" w:rsidP="00E8178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>90 sec.</w:t>
            </w:r>
          </w:p>
        </w:tc>
        <w:tc>
          <w:tcPr>
            <w:tcW w:w="362" w:type="pct"/>
            <w:vAlign w:val="center"/>
          </w:tcPr>
          <w:p w14:paraId="788FFA89" w14:textId="77777777" w:rsidR="0081452E" w:rsidRPr="00E81785" w:rsidRDefault="0081452E" w:rsidP="00E8178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>120 sec.</w:t>
            </w:r>
          </w:p>
        </w:tc>
        <w:tc>
          <w:tcPr>
            <w:tcW w:w="363" w:type="pct"/>
            <w:vAlign w:val="center"/>
          </w:tcPr>
          <w:p w14:paraId="468B443E" w14:textId="77777777" w:rsidR="0081452E" w:rsidRPr="00E81785" w:rsidRDefault="0081452E" w:rsidP="00E8178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>150 sec.</w:t>
            </w:r>
          </w:p>
        </w:tc>
        <w:tc>
          <w:tcPr>
            <w:tcW w:w="363" w:type="pct"/>
            <w:vAlign w:val="center"/>
          </w:tcPr>
          <w:p w14:paraId="67C5DCB5" w14:textId="77777777" w:rsidR="0081452E" w:rsidRPr="00E81785" w:rsidRDefault="0081452E" w:rsidP="00E8178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>180 sec.</w:t>
            </w:r>
          </w:p>
        </w:tc>
      </w:tr>
      <w:tr w:rsidR="0081452E" w:rsidRPr="00CE222D" w14:paraId="135C85B6" w14:textId="77777777" w:rsidTr="00E81785">
        <w:trPr>
          <w:trHeight w:val="614"/>
        </w:trPr>
        <w:tc>
          <w:tcPr>
            <w:tcW w:w="752" w:type="pct"/>
          </w:tcPr>
          <w:p w14:paraId="1B3F148E" w14:textId="6EC09FA1" w:rsidR="0081452E" w:rsidRPr="00E81785" w:rsidRDefault="0081452E" w:rsidP="006F239A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 xml:space="preserve">Water temperature </w:t>
            </w:r>
            <w:r w:rsidR="006F239A">
              <w:rPr>
                <w:rFonts w:ascii="Cambria" w:hAnsi="Cambria"/>
                <w:color w:val="000000"/>
                <w:sz w:val="22"/>
                <w:szCs w:val="22"/>
              </w:rPr>
              <w:t xml:space="preserve">in </w:t>
            </w:r>
            <w:r w:rsidRPr="00E81785">
              <w:rPr>
                <w:rFonts w:ascii="Cambria" w:hAnsi="Cambria"/>
                <w:color w:val="000000"/>
                <w:sz w:val="22"/>
                <w:szCs w:val="22"/>
              </w:rPr>
              <w:t xml:space="preserve">°C </w:t>
            </w:r>
          </w:p>
        </w:tc>
        <w:tc>
          <w:tcPr>
            <w:tcW w:w="621" w:type="pct"/>
          </w:tcPr>
          <w:p w14:paraId="5E04492D" w14:textId="77777777" w:rsidR="0081452E" w:rsidRPr="00E81785" w:rsidRDefault="0081452E" w:rsidP="00361867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62" w:type="pct"/>
          </w:tcPr>
          <w:p w14:paraId="65782906" w14:textId="77777777" w:rsidR="0081452E" w:rsidRPr="00E81785" w:rsidRDefault="0081452E" w:rsidP="00361867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63" w:type="pct"/>
          </w:tcPr>
          <w:p w14:paraId="4DCAB7AD" w14:textId="77777777" w:rsidR="0081452E" w:rsidRPr="00E81785" w:rsidRDefault="0081452E" w:rsidP="00361867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62" w:type="pct"/>
          </w:tcPr>
          <w:p w14:paraId="74F54248" w14:textId="77777777" w:rsidR="0081452E" w:rsidRPr="00E81785" w:rsidRDefault="0081452E" w:rsidP="00361867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63" w:type="pct"/>
          </w:tcPr>
          <w:p w14:paraId="7FFCCD92" w14:textId="77777777" w:rsidR="0081452E" w:rsidRPr="00E81785" w:rsidRDefault="0081452E" w:rsidP="00361867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63" w:type="pct"/>
          </w:tcPr>
          <w:p w14:paraId="20675F57" w14:textId="77777777" w:rsidR="0081452E" w:rsidRPr="00E81785" w:rsidRDefault="0081452E" w:rsidP="00361867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62" w:type="pct"/>
          </w:tcPr>
          <w:p w14:paraId="38C1457A" w14:textId="77777777" w:rsidR="0081452E" w:rsidRPr="00E81785" w:rsidRDefault="0081452E" w:rsidP="00361867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63" w:type="pct"/>
          </w:tcPr>
          <w:p w14:paraId="69932DFD" w14:textId="77777777" w:rsidR="0081452E" w:rsidRPr="00E81785" w:rsidRDefault="0081452E" w:rsidP="00361867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62" w:type="pct"/>
          </w:tcPr>
          <w:p w14:paraId="4E58267D" w14:textId="77777777" w:rsidR="0081452E" w:rsidRPr="00E81785" w:rsidRDefault="0081452E" w:rsidP="00361867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63" w:type="pct"/>
          </w:tcPr>
          <w:p w14:paraId="26C9729D" w14:textId="77777777" w:rsidR="0081452E" w:rsidRPr="00E81785" w:rsidRDefault="0081452E" w:rsidP="00361867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63" w:type="pct"/>
          </w:tcPr>
          <w:p w14:paraId="193EA56A" w14:textId="77777777" w:rsidR="0081452E" w:rsidRPr="00E81785" w:rsidRDefault="0081452E" w:rsidP="00361867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</w:tbl>
    <w:p w14:paraId="5F82656A" w14:textId="77777777" w:rsidR="0081452E" w:rsidRPr="00E81785" w:rsidRDefault="0081452E" w:rsidP="0081452E">
      <w:pPr>
        <w:rPr>
          <w:rFonts w:ascii="Cambria" w:hAnsi="Cambria"/>
          <w:color w:val="000000"/>
          <w:sz w:val="22"/>
          <w:szCs w:val="22"/>
        </w:rPr>
      </w:pPr>
    </w:p>
    <w:p w14:paraId="28798C98" w14:textId="77777777" w:rsidR="0081452E" w:rsidRPr="00E81785" w:rsidRDefault="0081452E" w:rsidP="0081452E">
      <w:pPr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ab/>
      </w:r>
    </w:p>
    <w:p w14:paraId="5A136B13" w14:textId="77777777" w:rsidR="0081452E" w:rsidRPr="00E81785" w:rsidRDefault="0081452E" w:rsidP="00E81785">
      <w:pPr>
        <w:ind w:left="720" w:hanging="630"/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>Starting temperature:</w:t>
      </w:r>
      <w:r w:rsidRPr="00E81785">
        <w:rPr>
          <w:rFonts w:ascii="Cambria" w:hAnsi="Cambria"/>
          <w:color w:val="000000"/>
          <w:sz w:val="22"/>
          <w:szCs w:val="22"/>
        </w:rPr>
        <w:tab/>
        <w:t>_______________ ˚C</w:t>
      </w:r>
    </w:p>
    <w:p w14:paraId="35FF9929" w14:textId="77777777" w:rsidR="0081452E" w:rsidRPr="00E81785" w:rsidRDefault="0081452E" w:rsidP="0081452E">
      <w:pPr>
        <w:rPr>
          <w:rFonts w:ascii="Cambria" w:hAnsi="Cambria"/>
          <w:color w:val="000000"/>
          <w:sz w:val="22"/>
          <w:szCs w:val="22"/>
        </w:rPr>
      </w:pPr>
    </w:p>
    <w:p w14:paraId="29A38AE5" w14:textId="4B104A0C" w:rsidR="0081452E" w:rsidRPr="00E81785" w:rsidRDefault="0081452E" w:rsidP="00E81785">
      <w:pPr>
        <w:ind w:left="720" w:hanging="630"/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>Ending temperature:</w:t>
      </w:r>
      <w:r w:rsidRPr="00E81785">
        <w:rPr>
          <w:rFonts w:ascii="Cambria" w:hAnsi="Cambria"/>
          <w:color w:val="000000"/>
          <w:sz w:val="22"/>
          <w:szCs w:val="22"/>
        </w:rPr>
        <w:tab/>
        <w:t>_______________ ˚C</w:t>
      </w:r>
    </w:p>
    <w:p w14:paraId="0214343C" w14:textId="77777777" w:rsidR="0081452E" w:rsidRPr="00E81785" w:rsidRDefault="0081452E" w:rsidP="0081452E">
      <w:pPr>
        <w:rPr>
          <w:rFonts w:ascii="Cambria" w:hAnsi="Cambria"/>
          <w:color w:val="000000"/>
          <w:sz w:val="22"/>
          <w:szCs w:val="22"/>
        </w:rPr>
      </w:pPr>
    </w:p>
    <w:p w14:paraId="5C248862" w14:textId="64FBEB68" w:rsidR="006F239A" w:rsidRDefault="006F239A">
      <w:pPr>
        <w:rPr>
          <w:rFonts w:ascii="Cambria" w:hAnsi="Cambria"/>
          <w:b/>
          <w:color w:val="000000"/>
          <w:sz w:val="22"/>
          <w:szCs w:val="22"/>
        </w:rPr>
      </w:pPr>
      <w:r>
        <w:rPr>
          <w:rFonts w:ascii="Cambria" w:hAnsi="Cambria"/>
          <w:b/>
          <w:color w:val="000000"/>
          <w:sz w:val="22"/>
          <w:szCs w:val="22"/>
        </w:rPr>
        <w:br w:type="page"/>
      </w:r>
    </w:p>
    <w:p w14:paraId="2F82DB6F" w14:textId="77777777" w:rsidR="0081452E" w:rsidRPr="00E81785" w:rsidRDefault="0081452E" w:rsidP="0081452E">
      <w:pPr>
        <w:rPr>
          <w:rFonts w:ascii="Cambria" w:hAnsi="Cambria"/>
          <w:b/>
          <w:color w:val="000000"/>
          <w:sz w:val="22"/>
          <w:szCs w:val="22"/>
        </w:rPr>
      </w:pPr>
    </w:p>
    <w:p w14:paraId="3861AB47" w14:textId="77777777" w:rsidR="0081452E" w:rsidRPr="00EB337A" w:rsidRDefault="0081452E" w:rsidP="00E81785">
      <w:pPr>
        <w:pStyle w:val="Bhead"/>
      </w:pPr>
      <w:r w:rsidRPr="00EB337A">
        <w:t xml:space="preserve">Questions: </w:t>
      </w:r>
    </w:p>
    <w:p w14:paraId="15F4955E" w14:textId="77777777" w:rsidR="0081452E" w:rsidRPr="00EB337A" w:rsidRDefault="0081452E" w:rsidP="0081452E">
      <w:pPr>
        <w:rPr>
          <w:rFonts w:ascii="Cambria" w:hAnsi="Cambria"/>
          <w:b/>
          <w:color w:val="000000"/>
        </w:rPr>
      </w:pPr>
    </w:p>
    <w:p w14:paraId="6312F111" w14:textId="4AF59C6E" w:rsidR="0081452E" w:rsidRPr="00E81785" w:rsidRDefault="00133E4A" w:rsidP="00E81785">
      <w:pPr>
        <w:numPr>
          <w:ilvl w:val="0"/>
          <w:numId w:val="9"/>
        </w:numPr>
        <w:ind w:left="540" w:hanging="450"/>
        <w:rPr>
          <w:rFonts w:asciiTheme="minorHAnsi" w:hAnsiTheme="minorHAnsi" w:cstheme="majorHAnsi"/>
          <w:color w:val="000000"/>
          <w:sz w:val="22"/>
          <w:szCs w:val="22"/>
        </w:rPr>
      </w:pPr>
      <w:r>
        <w:rPr>
          <w:rFonts w:asciiTheme="minorHAnsi" w:hAnsiTheme="minorHAnsi" w:cstheme="majorHAnsi"/>
          <w:color w:val="000000"/>
          <w:sz w:val="22"/>
          <w:szCs w:val="22"/>
        </w:rPr>
        <w:t>Was the reaction that occurred in the test tube exothermic or endothermic</w:t>
      </w:r>
      <w:r w:rsidR="0081452E" w:rsidRPr="00E81785">
        <w:rPr>
          <w:rFonts w:asciiTheme="minorHAnsi" w:hAnsiTheme="minorHAnsi" w:cstheme="majorHAnsi"/>
          <w:color w:val="000000"/>
          <w:sz w:val="22"/>
          <w:szCs w:val="22"/>
        </w:rPr>
        <w:t>?  How do you know?</w:t>
      </w:r>
    </w:p>
    <w:p w14:paraId="68B702AC" w14:textId="77777777" w:rsidR="0081452E" w:rsidRPr="00E81785" w:rsidRDefault="0081452E" w:rsidP="00E81785">
      <w:pPr>
        <w:ind w:left="540" w:hanging="450"/>
        <w:rPr>
          <w:rFonts w:asciiTheme="minorHAnsi" w:hAnsiTheme="minorHAnsi" w:cstheme="majorHAnsi"/>
          <w:color w:val="000000"/>
          <w:sz w:val="22"/>
          <w:szCs w:val="22"/>
        </w:rPr>
      </w:pPr>
    </w:p>
    <w:p w14:paraId="4FEE7718" w14:textId="77777777" w:rsidR="0081452E" w:rsidRPr="00E81785" w:rsidRDefault="0081452E" w:rsidP="00E81785">
      <w:pPr>
        <w:ind w:left="540" w:hanging="450"/>
        <w:rPr>
          <w:rFonts w:asciiTheme="minorHAnsi" w:hAnsiTheme="minorHAnsi" w:cstheme="majorHAnsi"/>
          <w:color w:val="000000"/>
          <w:sz w:val="22"/>
          <w:szCs w:val="22"/>
        </w:rPr>
      </w:pPr>
    </w:p>
    <w:p w14:paraId="0A5BC22B" w14:textId="0A89610A" w:rsidR="0081452E" w:rsidRDefault="0081452E" w:rsidP="00E81785">
      <w:pPr>
        <w:ind w:left="540" w:hanging="450"/>
        <w:rPr>
          <w:rFonts w:asciiTheme="minorHAnsi" w:hAnsiTheme="minorHAnsi" w:cstheme="majorHAnsi"/>
          <w:color w:val="000000"/>
          <w:sz w:val="22"/>
          <w:szCs w:val="22"/>
        </w:rPr>
      </w:pPr>
    </w:p>
    <w:p w14:paraId="535C628C" w14:textId="6498FD43" w:rsidR="006F239A" w:rsidRDefault="006F239A" w:rsidP="00E81785">
      <w:pPr>
        <w:ind w:left="540" w:hanging="450"/>
        <w:rPr>
          <w:rFonts w:asciiTheme="minorHAnsi" w:hAnsiTheme="minorHAnsi" w:cstheme="majorHAnsi"/>
          <w:color w:val="000000"/>
          <w:sz w:val="22"/>
          <w:szCs w:val="22"/>
        </w:rPr>
      </w:pPr>
    </w:p>
    <w:p w14:paraId="5C38E66E" w14:textId="77777777" w:rsidR="006F239A" w:rsidRDefault="006F239A" w:rsidP="00E81785">
      <w:pPr>
        <w:ind w:left="540" w:hanging="450"/>
        <w:rPr>
          <w:rFonts w:asciiTheme="minorHAnsi" w:hAnsiTheme="minorHAnsi" w:cstheme="majorHAnsi"/>
          <w:color w:val="000000"/>
          <w:sz w:val="22"/>
          <w:szCs w:val="22"/>
        </w:rPr>
      </w:pPr>
    </w:p>
    <w:p w14:paraId="098C096B" w14:textId="77777777" w:rsidR="006F239A" w:rsidRPr="00E81785" w:rsidRDefault="006F239A" w:rsidP="00E81785">
      <w:pPr>
        <w:ind w:left="540" w:hanging="450"/>
        <w:rPr>
          <w:rFonts w:asciiTheme="minorHAnsi" w:hAnsiTheme="minorHAnsi" w:cstheme="majorHAnsi"/>
          <w:color w:val="000000"/>
          <w:sz w:val="22"/>
          <w:szCs w:val="22"/>
        </w:rPr>
      </w:pPr>
    </w:p>
    <w:p w14:paraId="7D34950E" w14:textId="77777777" w:rsidR="0081452E" w:rsidRPr="00E81785" w:rsidRDefault="0081452E" w:rsidP="00E81785">
      <w:pPr>
        <w:ind w:left="540" w:hanging="450"/>
        <w:rPr>
          <w:rFonts w:asciiTheme="minorHAnsi" w:hAnsiTheme="minorHAnsi" w:cstheme="majorHAnsi"/>
          <w:color w:val="000000"/>
          <w:sz w:val="22"/>
          <w:szCs w:val="22"/>
        </w:rPr>
      </w:pPr>
    </w:p>
    <w:p w14:paraId="65472515" w14:textId="77777777" w:rsidR="0081452E" w:rsidRPr="00E81785" w:rsidRDefault="0081452E" w:rsidP="00E81785">
      <w:pPr>
        <w:ind w:left="540" w:hanging="450"/>
        <w:rPr>
          <w:rFonts w:asciiTheme="minorHAnsi" w:hAnsiTheme="minorHAnsi" w:cstheme="majorHAnsi"/>
          <w:color w:val="000000"/>
          <w:sz w:val="22"/>
          <w:szCs w:val="22"/>
        </w:rPr>
      </w:pPr>
    </w:p>
    <w:p w14:paraId="75667F27" w14:textId="4B7EFB48" w:rsidR="0081452E" w:rsidRPr="00E81785" w:rsidRDefault="0081452E" w:rsidP="00E81785">
      <w:pPr>
        <w:numPr>
          <w:ilvl w:val="0"/>
          <w:numId w:val="9"/>
        </w:numPr>
        <w:ind w:left="540" w:hanging="450"/>
        <w:rPr>
          <w:rFonts w:asciiTheme="minorHAnsi" w:hAnsiTheme="minorHAnsi" w:cstheme="majorHAnsi"/>
          <w:color w:val="000000"/>
          <w:sz w:val="22"/>
          <w:szCs w:val="22"/>
        </w:rPr>
      </w:pPr>
      <w:r w:rsidRPr="00E81785">
        <w:rPr>
          <w:rFonts w:asciiTheme="minorHAnsi" w:hAnsiTheme="minorHAnsi" w:cstheme="majorHAnsi"/>
          <w:color w:val="000000"/>
          <w:sz w:val="22"/>
          <w:szCs w:val="22"/>
        </w:rPr>
        <w:t>Explain how the temperature changes during the process of citric acid reacting with water</w:t>
      </w:r>
      <w:r w:rsidR="00CE222D" w:rsidRPr="00E81785">
        <w:rPr>
          <w:rFonts w:asciiTheme="minorHAnsi" w:hAnsiTheme="minorHAnsi" w:cstheme="majorHAnsi"/>
          <w:color w:val="000000"/>
          <w:sz w:val="22"/>
          <w:szCs w:val="22"/>
        </w:rPr>
        <w:t>.</w:t>
      </w:r>
      <w:r w:rsidRPr="00E81785">
        <w:rPr>
          <w:rFonts w:asciiTheme="minorHAnsi" w:hAnsiTheme="minorHAnsi" w:cstheme="majorHAnsi"/>
          <w:color w:val="000000"/>
          <w:sz w:val="22"/>
          <w:szCs w:val="22"/>
        </w:rPr>
        <w:t xml:space="preserve">  </w:t>
      </w:r>
    </w:p>
    <w:p w14:paraId="7828E3EA" w14:textId="77777777" w:rsidR="0081452E" w:rsidRPr="00E81785" w:rsidRDefault="0081452E" w:rsidP="0081452E">
      <w:pPr>
        <w:rPr>
          <w:rFonts w:asciiTheme="minorHAnsi" w:hAnsiTheme="minorHAnsi" w:cstheme="majorHAnsi"/>
          <w:b/>
          <w:color w:val="000000"/>
          <w:sz w:val="22"/>
          <w:szCs w:val="22"/>
        </w:rPr>
      </w:pPr>
    </w:p>
    <w:p w14:paraId="53BC85D0" w14:textId="77777777" w:rsidR="0081452E" w:rsidRPr="00EB337A" w:rsidRDefault="0081452E" w:rsidP="0081452E">
      <w:pPr>
        <w:rPr>
          <w:rFonts w:ascii="Cambria" w:hAnsi="Cambria"/>
          <w:b/>
          <w:color w:val="000000"/>
        </w:rPr>
      </w:pPr>
    </w:p>
    <w:p w14:paraId="02665582" w14:textId="3C5C190B" w:rsidR="0081452E" w:rsidRDefault="0081452E" w:rsidP="0081452E">
      <w:pPr>
        <w:rPr>
          <w:rFonts w:ascii="Cambria" w:hAnsi="Cambria"/>
          <w:b/>
          <w:color w:val="000000"/>
        </w:rPr>
      </w:pPr>
    </w:p>
    <w:p w14:paraId="34398FAB" w14:textId="2FF405A0" w:rsidR="006F239A" w:rsidRDefault="006F239A" w:rsidP="0081452E">
      <w:pPr>
        <w:rPr>
          <w:rFonts w:ascii="Cambria" w:hAnsi="Cambria"/>
          <w:b/>
          <w:color w:val="000000"/>
        </w:rPr>
      </w:pPr>
    </w:p>
    <w:p w14:paraId="3F88A498" w14:textId="0BFCCDF2" w:rsidR="006F239A" w:rsidRDefault="006F239A" w:rsidP="0081452E">
      <w:pPr>
        <w:rPr>
          <w:rFonts w:ascii="Cambria" w:hAnsi="Cambria"/>
          <w:b/>
          <w:color w:val="000000"/>
        </w:rPr>
      </w:pPr>
    </w:p>
    <w:p w14:paraId="7C757675" w14:textId="77777777" w:rsidR="006F239A" w:rsidRDefault="006F239A" w:rsidP="0081452E">
      <w:pPr>
        <w:rPr>
          <w:rFonts w:ascii="Cambria" w:hAnsi="Cambria"/>
          <w:b/>
          <w:color w:val="000000"/>
        </w:rPr>
      </w:pPr>
    </w:p>
    <w:p w14:paraId="700CD58A" w14:textId="6B710AC3" w:rsidR="006F239A" w:rsidRDefault="006F239A" w:rsidP="0081452E">
      <w:pPr>
        <w:rPr>
          <w:rFonts w:ascii="Cambria" w:hAnsi="Cambria"/>
          <w:b/>
          <w:color w:val="000000"/>
        </w:rPr>
      </w:pPr>
    </w:p>
    <w:p w14:paraId="6AB6D160" w14:textId="77777777" w:rsidR="006F239A" w:rsidRDefault="006F239A" w:rsidP="0081452E">
      <w:pPr>
        <w:rPr>
          <w:rFonts w:ascii="Cambria" w:hAnsi="Cambria"/>
          <w:b/>
          <w:color w:val="000000"/>
        </w:rPr>
      </w:pPr>
    </w:p>
    <w:p w14:paraId="4DB1AA70" w14:textId="77777777" w:rsidR="00CE222D" w:rsidRPr="00EB337A" w:rsidRDefault="00CE222D" w:rsidP="0081452E">
      <w:pPr>
        <w:rPr>
          <w:rFonts w:ascii="Cambria" w:hAnsi="Cambria"/>
          <w:b/>
          <w:color w:val="000000"/>
        </w:rPr>
      </w:pPr>
    </w:p>
    <w:p w14:paraId="14847810" w14:textId="617AD265" w:rsidR="0081452E" w:rsidRPr="00EB337A" w:rsidRDefault="0081452E" w:rsidP="00E81785">
      <w:pPr>
        <w:pStyle w:val="Bhead"/>
      </w:pPr>
      <w:r w:rsidRPr="00EB337A">
        <w:t xml:space="preserve">Conclusion: </w:t>
      </w:r>
    </w:p>
    <w:p w14:paraId="38FEB82F" w14:textId="77777777" w:rsidR="0081452E" w:rsidRPr="00E81785" w:rsidRDefault="0081452E" w:rsidP="00E81785">
      <w:pPr>
        <w:ind w:left="90"/>
        <w:rPr>
          <w:rFonts w:ascii="Cambria" w:hAnsi="Cambria"/>
          <w:color w:val="000000"/>
          <w:sz w:val="22"/>
          <w:szCs w:val="22"/>
        </w:rPr>
      </w:pPr>
      <w:r w:rsidRPr="00E81785">
        <w:rPr>
          <w:rFonts w:ascii="Cambria" w:hAnsi="Cambria"/>
          <w:color w:val="000000"/>
          <w:sz w:val="22"/>
          <w:szCs w:val="22"/>
        </w:rPr>
        <w:t xml:space="preserve">Define Exothermic and Endothermic reactions and describe how this experiment demonstrates one or </w:t>
      </w:r>
      <w:proofErr w:type="gramStart"/>
      <w:r w:rsidRPr="00E81785">
        <w:rPr>
          <w:rFonts w:ascii="Cambria" w:hAnsi="Cambria"/>
          <w:color w:val="000000"/>
          <w:sz w:val="22"/>
          <w:szCs w:val="22"/>
        </w:rPr>
        <w:t>both of these</w:t>
      </w:r>
      <w:proofErr w:type="gramEnd"/>
      <w:r w:rsidRPr="00E81785">
        <w:rPr>
          <w:rFonts w:ascii="Cambria" w:hAnsi="Cambria"/>
          <w:color w:val="000000"/>
          <w:sz w:val="22"/>
          <w:szCs w:val="22"/>
        </w:rPr>
        <w:t xml:space="preserve"> terms.</w:t>
      </w:r>
    </w:p>
    <w:p w14:paraId="1EECA9A9" w14:textId="77777777" w:rsidR="0081452E" w:rsidRPr="00E81785" w:rsidRDefault="0081452E" w:rsidP="0081452E">
      <w:pPr>
        <w:widowControl w:val="0"/>
        <w:autoSpaceDE w:val="0"/>
        <w:autoSpaceDN w:val="0"/>
        <w:adjustRightInd w:val="0"/>
        <w:rPr>
          <w:rFonts w:ascii="Cambria" w:hAnsi="Cambria"/>
          <w:color w:val="000000"/>
          <w:sz w:val="22"/>
          <w:szCs w:val="22"/>
        </w:rPr>
      </w:pPr>
    </w:p>
    <w:p w14:paraId="78356FEA" w14:textId="77777777" w:rsidR="0081452E" w:rsidRPr="00EB337A" w:rsidRDefault="0081452E" w:rsidP="0081452E">
      <w:pPr>
        <w:widowControl w:val="0"/>
        <w:autoSpaceDE w:val="0"/>
        <w:autoSpaceDN w:val="0"/>
        <w:adjustRightInd w:val="0"/>
        <w:rPr>
          <w:rFonts w:ascii="Cambria" w:hAnsi="Cambria"/>
          <w:color w:val="000000"/>
        </w:rPr>
      </w:pPr>
    </w:p>
    <w:p w14:paraId="351354B3" w14:textId="77777777" w:rsidR="0081452E" w:rsidRPr="00EB337A" w:rsidRDefault="0081452E" w:rsidP="0081452E">
      <w:pPr>
        <w:widowControl w:val="0"/>
        <w:autoSpaceDE w:val="0"/>
        <w:autoSpaceDN w:val="0"/>
        <w:adjustRightInd w:val="0"/>
        <w:rPr>
          <w:rFonts w:ascii="Cambria" w:hAnsi="Cambria"/>
          <w:color w:val="000000"/>
        </w:rPr>
      </w:pPr>
    </w:p>
    <w:p w14:paraId="41A5380F" w14:textId="77777777" w:rsidR="0081452E" w:rsidRPr="00EB337A" w:rsidRDefault="0081452E" w:rsidP="0081452E">
      <w:pPr>
        <w:widowControl w:val="0"/>
        <w:autoSpaceDE w:val="0"/>
        <w:autoSpaceDN w:val="0"/>
        <w:adjustRightInd w:val="0"/>
        <w:rPr>
          <w:rFonts w:ascii="Cambria" w:hAnsi="Cambria"/>
        </w:rPr>
      </w:pPr>
    </w:p>
    <w:p w14:paraId="7A6479E7" w14:textId="77777777" w:rsidR="0081452E" w:rsidRPr="00EB337A" w:rsidRDefault="0081452E" w:rsidP="0081452E">
      <w:pPr>
        <w:widowControl w:val="0"/>
        <w:autoSpaceDE w:val="0"/>
        <w:autoSpaceDN w:val="0"/>
        <w:adjustRightInd w:val="0"/>
        <w:rPr>
          <w:rFonts w:ascii="Cambria" w:hAnsi="Cambria"/>
        </w:rPr>
      </w:pPr>
    </w:p>
    <w:p w14:paraId="725BFBC8" w14:textId="77777777" w:rsidR="0081452E" w:rsidRPr="008F0AAA" w:rsidRDefault="0081452E" w:rsidP="008F0AAA">
      <w:pPr>
        <w:rPr>
          <w:rFonts w:ascii="Calibri" w:hAnsi="Calibri"/>
          <w:b/>
          <w:bCs/>
          <w:noProof/>
          <w:color w:val="48B49F"/>
          <w:sz w:val="56"/>
          <w:szCs w:val="56"/>
        </w:rPr>
      </w:pPr>
    </w:p>
    <w:sectPr w:rsidR="0081452E" w:rsidRPr="008F0AAA" w:rsidSect="00057AFA">
      <w:footerReference w:type="even" r:id="rId17"/>
      <w:footerReference w:type="default" r:id="rId18"/>
      <w:pgSz w:w="12240" w:h="15840"/>
      <w:pgMar w:top="907" w:right="1800" w:bottom="1440" w:left="108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95A36" w14:textId="77777777" w:rsidR="00D90CEF" w:rsidRDefault="00D90CEF" w:rsidP="00487C24">
      <w:r>
        <w:separator/>
      </w:r>
    </w:p>
  </w:endnote>
  <w:endnote w:type="continuationSeparator" w:id="0">
    <w:p w14:paraId="4F34D498" w14:textId="77777777" w:rsidR="00D90CEF" w:rsidRDefault="00D90CEF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G Omega (W1)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9F6D9" w14:textId="7B476C7D" w:rsidR="0081452E" w:rsidRPr="00353162" w:rsidRDefault="0081452E" w:rsidP="00353162">
    <w:pPr>
      <w:pStyle w:val="Footer"/>
      <w:ind w:right="-1080"/>
      <w:jc w:val="right"/>
      <w:rPr>
        <w:rFonts w:ascii="Calibri" w:hAnsi="Calibri"/>
        <w:sz w:val="24"/>
        <w:szCs w:val="24"/>
      </w:rPr>
    </w:pPr>
    <w:r w:rsidRPr="00353162">
      <w:rPr>
        <w:rFonts w:ascii="Calibri" w:hAnsi="Calibri"/>
        <w:sz w:val="24"/>
        <w:szCs w:val="24"/>
      </w:rPr>
      <w:t>© 2017 www.beyondbenign.org</w:t>
    </w:r>
  </w:p>
  <w:p w14:paraId="635FB1CE" w14:textId="77777777" w:rsidR="0081452E" w:rsidRDefault="008145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59"/>
      <w:gridCol w:w="8873"/>
    </w:tblGrid>
    <w:tr w:rsidR="008F0AAA" w:rsidRPr="00BE5695" w14:paraId="66F43EE0" w14:textId="77777777" w:rsidTr="004033F1">
      <w:tc>
        <w:tcPr>
          <w:tcW w:w="360" w:type="dxa"/>
          <w:shd w:val="clear" w:color="auto" w:fill="DBE5F1" w:themeFill="accent1" w:themeFillTint="33"/>
        </w:tcPr>
        <w:p w14:paraId="23CAFC31" w14:textId="77777777" w:rsidR="008F0AAA" w:rsidRPr="00BE5695" w:rsidRDefault="008F0AAA" w:rsidP="004033F1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>
            <w:rPr>
              <w:rFonts w:ascii="Calibri" w:hAnsi="Calibri"/>
              <w:b/>
              <w:noProof/>
            </w:rPr>
            <w:t>4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14:paraId="3D39A178" w14:textId="77777777" w:rsidR="008F0AAA" w:rsidRPr="00BE5695" w:rsidRDefault="00D90CEF" w:rsidP="004033F1">
          <w:pPr>
            <w:rPr>
              <w:rFonts w:ascii="Calibri" w:eastAsiaTheme="majorEastAsia" w:hAnsi="Calibri" w:cstheme="majorBidi"/>
              <w:b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-550768525"/>
              <w:placeholder>
                <w:docPart w:val="0D38DB023F43A548BFB205CB3A8F6A2B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8F0AAA" w:rsidRPr="00BE5695"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14:paraId="431CFFC0" w14:textId="77777777" w:rsidR="008F0AAA" w:rsidRDefault="008F0AAA">
    <w:pPr>
      <w:pStyle w:val="Footer"/>
    </w:pPr>
  </w:p>
  <w:p w14:paraId="4A8C4390" w14:textId="77777777" w:rsidR="008F0AAA" w:rsidRDefault="008F0AA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AB103" w14:textId="764B02D2" w:rsidR="008F0AAA" w:rsidRPr="00487C24" w:rsidRDefault="008F0AAA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24874" w14:textId="77777777" w:rsidR="00D90CEF" w:rsidRDefault="00D90CEF" w:rsidP="00487C24">
      <w:r>
        <w:separator/>
      </w:r>
    </w:p>
  </w:footnote>
  <w:footnote w:type="continuationSeparator" w:id="0">
    <w:p w14:paraId="36A41B4F" w14:textId="77777777" w:rsidR="00D90CEF" w:rsidRDefault="00D90CEF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448A3"/>
    <w:multiLevelType w:val="hybridMultilevel"/>
    <w:tmpl w:val="92A0A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51CDA"/>
    <w:multiLevelType w:val="hybridMultilevel"/>
    <w:tmpl w:val="D58E44F2"/>
    <w:lvl w:ilvl="0" w:tplc="699AC30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695BA0"/>
    <w:multiLevelType w:val="hybridMultilevel"/>
    <w:tmpl w:val="7FAECB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1D5CCB"/>
    <w:multiLevelType w:val="hybridMultilevel"/>
    <w:tmpl w:val="16E840E6"/>
    <w:lvl w:ilvl="0" w:tplc="19CE715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9FA22D6"/>
    <w:multiLevelType w:val="hybridMultilevel"/>
    <w:tmpl w:val="BEFA1570"/>
    <w:lvl w:ilvl="0" w:tplc="C4B4D52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7B7B35"/>
    <w:multiLevelType w:val="hybridMultilevel"/>
    <w:tmpl w:val="D12E8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F1391"/>
    <w:multiLevelType w:val="hybridMultilevel"/>
    <w:tmpl w:val="E362DAC8"/>
    <w:lvl w:ilvl="0" w:tplc="EE70BCCE">
      <w:start w:val="1"/>
      <w:numFmt w:val="bullet"/>
      <w:pStyle w:val="Bulletbody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 3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 3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 3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D47DAC"/>
    <w:multiLevelType w:val="hybridMultilevel"/>
    <w:tmpl w:val="2D82415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3791DE2"/>
    <w:multiLevelType w:val="hybridMultilevel"/>
    <w:tmpl w:val="796C8EBE"/>
    <w:lvl w:ilvl="0" w:tplc="83E09F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F727DE"/>
    <w:multiLevelType w:val="hybridMultilevel"/>
    <w:tmpl w:val="7034E9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D986C2C"/>
    <w:multiLevelType w:val="hybridMultilevel"/>
    <w:tmpl w:val="27B46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D2147"/>
    <w:multiLevelType w:val="hybridMultilevel"/>
    <w:tmpl w:val="B7D02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15C3A"/>
    <w:multiLevelType w:val="hybridMultilevel"/>
    <w:tmpl w:val="BEE4C5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D056AB"/>
    <w:multiLevelType w:val="hybridMultilevel"/>
    <w:tmpl w:val="67C8BA7C"/>
    <w:lvl w:ilvl="0" w:tplc="9BFEEC0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9"/>
  </w:num>
  <w:num w:numId="5">
    <w:abstractNumId w:val="3"/>
  </w:num>
  <w:num w:numId="6">
    <w:abstractNumId w:val="4"/>
  </w:num>
  <w:num w:numId="7">
    <w:abstractNumId w:val="7"/>
  </w:num>
  <w:num w:numId="8">
    <w:abstractNumId w:val="13"/>
  </w:num>
  <w:num w:numId="9">
    <w:abstractNumId w:val="1"/>
  </w:num>
  <w:num w:numId="10">
    <w:abstractNumId w:val="12"/>
  </w:num>
  <w:num w:numId="11">
    <w:abstractNumId w:val="2"/>
  </w:num>
  <w:num w:numId="12">
    <w:abstractNumId w:val="0"/>
  </w:num>
  <w:num w:numId="13">
    <w:abstractNumId w:val="10"/>
  </w:num>
  <w:num w:numId="14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DC"/>
    <w:rsid w:val="0002007B"/>
    <w:rsid w:val="000203D3"/>
    <w:rsid w:val="0003742E"/>
    <w:rsid w:val="00057AFA"/>
    <w:rsid w:val="000E647C"/>
    <w:rsid w:val="00104C6E"/>
    <w:rsid w:val="00133E4A"/>
    <w:rsid w:val="00151A82"/>
    <w:rsid w:val="00155AB1"/>
    <w:rsid w:val="001A2AA1"/>
    <w:rsid w:val="001E01BA"/>
    <w:rsid w:val="001E3D5E"/>
    <w:rsid w:val="002074C2"/>
    <w:rsid w:val="002578FF"/>
    <w:rsid w:val="00273E9A"/>
    <w:rsid w:val="00284FA4"/>
    <w:rsid w:val="002E6995"/>
    <w:rsid w:val="0035658A"/>
    <w:rsid w:val="003934A4"/>
    <w:rsid w:val="004033F1"/>
    <w:rsid w:val="0042005A"/>
    <w:rsid w:val="00420C16"/>
    <w:rsid w:val="00440DC4"/>
    <w:rsid w:val="00440E12"/>
    <w:rsid w:val="00487C24"/>
    <w:rsid w:val="00520868"/>
    <w:rsid w:val="005536F3"/>
    <w:rsid w:val="00632F1D"/>
    <w:rsid w:val="00670A92"/>
    <w:rsid w:val="006D01E4"/>
    <w:rsid w:val="006F239A"/>
    <w:rsid w:val="00726C73"/>
    <w:rsid w:val="00727C71"/>
    <w:rsid w:val="00741B6D"/>
    <w:rsid w:val="007B52DC"/>
    <w:rsid w:val="007E28C9"/>
    <w:rsid w:val="0081452E"/>
    <w:rsid w:val="0082284A"/>
    <w:rsid w:val="008610C6"/>
    <w:rsid w:val="008E576D"/>
    <w:rsid w:val="008F0AAA"/>
    <w:rsid w:val="00975C2A"/>
    <w:rsid w:val="00995EEB"/>
    <w:rsid w:val="009A0604"/>
    <w:rsid w:val="00A216A5"/>
    <w:rsid w:val="00B40082"/>
    <w:rsid w:val="00B51DE5"/>
    <w:rsid w:val="00B5244D"/>
    <w:rsid w:val="00B87DF1"/>
    <w:rsid w:val="00BB101F"/>
    <w:rsid w:val="00BC70AE"/>
    <w:rsid w:val="00BE600B"/>
    <w:rsid w:val="00C03E42"/>
    <w:rsid w:val="00C73FAA"/>
    <w:rsid w:val="00CC0626"/>
    <w:rsid w:val="00CC0E57"/>
    <w:rsid w:val="00CD5324"/>
    <w:rsid w:val="00CE222D"/>
    <w:rsid w:val="00D53922"/>
    <w:rsid w:val="00D55206"/>
    <w:rsid w:val="00D90CEF"/>
    <w:rsid w:val="00DA0780"/>
    <w:rsid w:val="00E27BA7"/>
    <w:rsid w:val="00E53F88"/>
    <w:rsid w:val="00E779D9"/>
    <w:rsid w:val="00E81785"/>
    <w:rsid w:val="00EB493F"/>
    <w:rsid w:val="00EC6C9C"/>
    <w:rsid w:val="00F24D8A"/>
    <w:rsid w:val="00F46BE5"/>
    <w:rsid w:val="00F826CB"/>
    <w:rsid w:val="00F82C12"/>
    <w:rsid w:val="00FB7360"/>
    <w:rsid w:val="00FE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4702D57"/>
  <w14:defaultImageDpi w14:val="300"/>
  <w15:docId w15:val="{BD678356-5595-9F4B-B646-52DC59833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C12"/>
    <w:rPr>
      <w:rFonts w:eastAsia="Times New Roman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rsid w:val="00F82C12"/>
  </w:style>
  <w:style w:type="paragraph" w:customStyle="1" w:styleId="Bhead">
    <w:name w:val="B head"/>
    <w:basedOn w:val="Normal"/>
    <w:qFormat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/>
    </w:pPr>
    <w:rPr>
      <w:rFonts w:ascii="Calibri" w:hAnsi="Calibri"/>
      <w:b/>
      <w:color w:val="1FB09D"/>
      <w:sz w:val="26"/>
      <w:szCs w:val="26"/>
    </w:rPr>
  </w:style>
  <w:style w:type="paragraph" w:customStyle="1" w:styleId="Chead">
    <w:name w:val="C head"/>
    <w:basedOn w:val="Normal"/>
    <w:qFormat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/>
    </w:pPr>
    <w:rPr>
      <w:rFonts w:ascii="Calibri" w:hAnsi="Calibri"/>
      <w:b/>
      <w:bCs/>
      <w:color w:val="000000" w:themeColor="text1"/>
      <w:sz w:val="22"/>
    </w:rPr>
  </w:style>
  <w:style w:type="paragraph" w:styleId="BodyText">
    <w:name w:val="Body Text"/>
    <w:basedOn w:val="Normal"/>
    <w:link w:val="BodyTextChar"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F82C12"/>
    <w:rPr>
      <w:rFonts w:eastAsia="Times New Roman"/>
      <w:sz w:val="24"/>
      <w:lang w:val="en-GB" w:eastAsia="en-US"/>
    </w:rPr>
  </w:style>
  <w:style w:type="paragraph" w:customStyle="1" w:styleId="Style-2">
    <w:name w:val="Style-2"/>
    <w:rsid w:val="00F82C12"/>
    <w:rPr>
      <w:rFonts w:eastAsia="Times New Roman"/>
      <w:lang w:eastAsia="en-US"/>
    </w:rPr>
  </w:style>
  <w:style w:type="paragraph" w:customStyle="1" w:styleId="Bulletbody">
    <w:name w:val="Bullet body"/>
    <w:basedOn w:val="Normal"/>
    <w:qFormat/>
    <w:rsid w:val="00E53F88"/>
    <w:pPr>
      <w:widowControl w:val="0"/>
      <w:numPr>
        <w:numId w:val="1"/>
      </w:numPr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ind w:left="432" w:hanging="216"/>
    </w:pPr>
    <w:rPr>
      <w:rFonts w:ascii="Calisto MT" w:hAnsi="Calisto MT"/>
      <w:bCs/>
      <w:sz w:val="22"/>
    </w:rPr>
  </w:style>
  <w:style w:type="paragraph" w:customStyle="1" w:styleId="Ahead">
    <w:name w:val="A head"/>
    <w:basedOn w:val="Normal"/>
    <w:qFormat/>
    <w:rsid w:val="00632F1D"/>
    <w:pPr>
      <w:widowControl w:val="0"/>
      <w:tabs>
        <w:tab w:val="left" w:pos="-9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 w:line="600" w:lineRule="exact"/>
      <w:ind w:left="-187"/>
    </w:pPr>
    <w:rPr>
      <w:rFonts w:ascii="Calibri" w:hAnsi="Calibri"/>
      <w:b/>
      <w:noProof/>
      <w:color w:val="1FB09D"/>
      <w:sz w:val="56"/>
      <w:szCs w:val="56"/>
    </w:rPr>
  </w:style>
  <w:style w:type="paragraph" w:styleId="ListParagraph">
    <w:name w:val="List Paragraph"/>
    <w:basedOn w:val="Normal"/>
    <w:uiPriority w:val="34"/>
    <w:qFormat/>
    <w:rsid w:val="002578FF"/>
    <w:pPr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2578FF"/>
    <w:rPr>
      <w:rFonts w:ascii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78F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70AE"/>
    <w:pPr>
      <w:spacing w:before="100" w:beforeAutospacing="1" w:after="100" w:afterAutospacing="1"/>
    </w:pPr>
    <w:rPr>
      <w:rFonts w:ascii="Times" w:eastAsia="MS Mincho" w:hAnsi="Times"/>
      <w:lang w:val="en-US"/>
    </w:rPr>
  </w:style>
  <w:style w:type="paragraph" w:customStyle="1" w:styleId="body">
    <w:name w:val="body"/>
    <w:basedOn w:val="Normal"/>
    <w:rsid w:val="007E28C9"/>
    <w:rPr>
      <w:rFonts w:ascii="CG Omega (W1)" w:hAnsi="CG Omega (W1)"/>
      <w:sz w:val="22"/>
      <w:lang w:val="en-US"/>
    </w:rPr>
  </w:style>
  <w:style w:type="paragraph" w:styleId="HTMLPreformatted">
    <w:name w:val="HTML Preformatted"/>
    <w:basedOn w:val="Normal"/>
    <w:link w:val="HTMLPreformattedChar"/>
    <w:rsid w:val="007E2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28C9"/>
    <w:rPr>
      <w:rFonts w:ascii="Arial Unicode MS" w:eastAsia="Arial Unicode MS" w:hAnsi="Arial Unicode MS" w:cs="Arial Unicode MS"/>
      <w:lang w:eastAsia="en-US"/>
    </w:rPr>
  </w:style>
  <w:style w:type="character" w:styleId="Strong">
    <w:name w:val="Strong"/>
    <w:uiPriority w:val="22"/>
    <w:qFormat/>
    <w:rsid w:val="007E28C9"/>
    <w:rPr>
      <w:b/>
      <w:bCs/>
    </w:rPr>
  </w:style>
  <w:style w:type="paragraph" w:customStyle="1" w:styleId="level1">
    <w:name w:val="_level1"/>
    <w:basedOn w:val="Normal"/>
    <w:rsid w:val="008F0AAA"/>
    <w:pPr>
      <w:widowControl w:val="0"/>
      <w:tabs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right" w:pos="9000"/>
      </w:tabs>
      <w:autoSpaceDE w:val="0"/>
      <w:autoSpaceDN w:val="0"/>
      <w:adjustRightInd w:val="0"/>
      <w:ind w:left="720" w:hanging="360"/>
    </w:pPr>
    <w:rPr>
      <w:sz w:val="24"/>
      <w:szCs w:val="24"/>
      <w:lang w:val="en-US"/>
    </w:rPr>
  </w:style>
  <w:style w:type="paragraph" w:customStyle="1" w:styleId="level2">
    <w:name w:val="_level2"/>
    <w:basedOn w:val="Normal"/>
    <w:rsid w:val="008F0AA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autoSpaceDE w:val="0"/>
      <w:autoSpaceDN w:val="0"/>
      <w:adjustRightInd w:val="0"/>
      <w:ind w:left="1440" w:hanging="360"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779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79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79D9"/>
    <w:rPr>
      <w:rFonts w:eastAsia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9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9D9"/>
    <w:rPr>
      <w:rFonts w:eastAsia="Times New Roman"/>
      <w:b/>
      <w:bCs/>
      <w:lang w:val="en-GB" w:eastAsia="en-US"/>
    </w:rPr>
  </w:style>
  <w:style w:type="paragraph" w:styleId="Revision">
    <w:name w:val="Revision"/>
    <w:hidden/>
    <w:uiPriority w:val="99"/>
    <w:semiHidden/>
    <w:rsid w:val="00741B6D"/>
    <w:rPr>
      <w:rFonts w:eastAsia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n.wikipedia.org/wiki/Water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n.wikipedia.org/wiki/Hydrogen_peroxid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Catalys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Turnover_number" TargetMode="External"/><Relationship Id="rId10" Type="http://schemas.openxmlformats.org/officeDocument/2006/relationships/hyperlink" Target="http://en.wikipedia.org/wiki/Enzym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en.wikipedia.org/wiki/Oxygen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D38DB023F43A548BFB205CB3A8F6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EC427-FFCD-944C-8652-2C3C43748B3C}"/>
      </w:docPartPr>
      <w:docPartBody>
        <w:p w:rsidR="00CF0304" w:rsidRDefault="00CF0304" w:rsidP="00CF0304">
          <w:pPr>
            <w:pStyle w:val="0D38DB023F43A548BFB205CB3A8F6A2B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G Omega (W1)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304"/>
    <w:rsid w:val="0014603B"/>
    <w:rsid w:val="001977A9"/>
    <w:rsid w:val="002F6F77"/>
    <w:rsid w:val="00377D20"/>
    <w:rsid w:val="00512A7D"/>
    <w:rsid w:val="00682490"/>
    <w:rsid w:val="00810640"/>
    <w:rsid w:val="009B46F1"/>
    <w:rsid w:val="00BB27C0"/>
    <w:rsid w:val="00C743F3"/>
    <w:rsid w:val="00CF0304"/>
    <w:rsid w:val="00E2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38DB023F43A548BFB205CB3A8F6A2B">
    <w:name w:val="0D38DB023F43A548BFB205CB3A8F6A2B"/>
    <w:rsid w:val="00CF03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5F7FC9-7DF8-4EC3-8248-AE1888B9A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Madison Morin</cp:lastModifiedBy>
  <cp:revision>2</cp:revision>
  <dcterms:created xsi:type="dcterms:W3CDTF">2021-09-23T18:01:00Z</dcterms:created>
  <dcterms:modified xsi:type="dcterms:W3CDTF">2021-09-23T18:01:00Z</dcterms:modified>
</cp:coreProperties>
</file>